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452DA6" w14:textId="2C0E8E14" w:rsidR="006F3290" w:rsidRDefault="00063174">
      <w:pPr>
        <w:spacing w:after="180"/>
        <w:jc w:val="center"/>
      </w:pPr>
      <w:r>
        <w:rPr>
          <w:rFonts w:ascii="Helvetica" w:hAnsi="Helvetica"/>
          <w:b/>
          <w:sz w:val="36"/>
        </w:rPr>
        <w:t xml:space="preserve">Day One: Welcome to </w:t>
      </w:r>
      <w:r w:rsidR="00A42627">
        <w:rPr>
          <w:rFonts w:ascii="Helvetica" w:hAnsi="Helvetica"/>
          <w:b/>
          <w:sz w:val="36"/>
        </w:rPr>
        <w:t>MATLAB</w:t>
      </w:r>
    </w:p>
    <w:p w14:paraId="45452DA7" w14:textId="77777777" w:rsidR="006F3290" w:rsidRDefault="006F3290">
      <w:pPr>
        <w:spacing w:after="180"/>
        <w:jc w:val="both"/>
        <w:rPr>
          <w:rFonts w:ascii="Helvetica" w:hAnsi="Helvetica"/>
        </w:rPr>
      </w:pPr>
    </w:p>
    <w:p w14:paraId="45452DA8" w14:textId="77777777" w:rsidR="006F3290" w:rsidRDefault="00063174">
      <w:pPr>
        <w:spacing w:after="180"/>
        <w:jc w:val="both"/>
      </w:pPr>
      <w:r>
        <w:rPr>
          <w:rFonts w:ascii="Helvetica" w:hAnsi="Helvetica"/>
          <w:b/>
          <w:sz w:val="36"/>
        </w:rPr>
        <w:t>1  Plots</w:t>
      </w:r>
      <w:bookmarkStart w:id="0" w:name="_GoBack"/>
      <w:bookmarkEnd w:id="0"/>
    </w:p>
    <w:p w14:paraId="45452DA9" w14:textId="77777777" w:rsidR="006F3290" w:rsidRDefault="00063174">
      <w:pPr>
        <w:spacing w:after="180"/>
        <w:ind w:left="360" w:hanging="360"/>
        <w:jc w:val="both"/>
      </w:pPr>
      <w:r>
        <w:rPr>
          <w:rFonts w:ascii="Helvetica" w:hAnsi="Helvetica"/>
        </w:rPr>
        <w:t>1.</w:t>
      </w:r>
      <w:r>
        <w:rPr>
          <w:rFonts w:ascii="Helvetica" w:hAnsi="Helvetica"/>
        </w:rPr>
        <w:tab/>
        <w:t>In the command window, typing</w:t>
      </w:r>
    </w:p>
    <w:p w14:paraId="45452DAA" w14:textId="77777777" w:rsidR="006F3290" w:rsidRDefault="00063174" w:rsidP="00063174">
      <w:pPr>
        <w:pStyle w:val="Code"/>
      </w:pPr>
      <w:r>
        <w:t>&gt;&gt; x = [1,-3,4,2,-7,8,9]</w:t>
      </w:r>
    </w:p>
    <w:p w14:paraId="45452DAB" w14:textId="77777777" w:rsidR="006F3290" w:rsidRDefault="00063174">
      <w:pPr>
        <w:spacing w:after="180"/>
        <w:ind w:left="360"/>
        <w:jc w:val="both"/>
      </w:pPr>
      <w:r>
        <w:rPr>
          <w:rFonts w:ascii="Helvetica" w:hAnsi="Helvetica"/>
        </w:rPr>
        <w:t>will save the vector as a variable x. Type the following commands and describe what happens:</w:t>
      </w:r>
    </w:p>
    <w:p w14:paraId="45452DAC" w14:textId="77777777" w:rsidR="006F3290" w:rsidRDefault="00063174" w:rsidP="00063174">
      <w:pPr>
        <w:pStyle w:val="Code"/>
      </w:pPr>
      <w:r>
        <w:t>&gt;&gt; x +1</w:t>
      </w:r>
    </w:p>
    <w:p w14:paraId="45452DAD" w14:textId="77777777" w:rsidR="006F3290" w:rsidRDefault="00063174" w:rsidP="00063174">
      <w:pPr>
        <w:pStyle w:val="Code"/>
      </w:pPr>
      <w:r>
        <w:t>&gt;&gt; x*10</w:t>
      </w:r>
    </w:p>
    <w:p w14:paraId="45452DAE" w14:textId="77777777" w:rsidR="006F3290" w:rsidRDefault="00063174" w:rsidP="00063174">
      <w:pPr>
        <w:pStyle w:val="Code"/>
      </w:pPr>
      <w:r>
        <w:t>&gt;&gt;x/5</w:t>
      </w:r>
    </w:p>
    <w:p w14:paraId="45452DAF" w14:textId="77777777" w:rsidR="006F3290" w:rsidRDefault="00063174" w:rsidP="00063174">
      <w:pPr>
        <w:pStyle w:val="Code"/>
      </w:pPr>
      <w:r>
        <w:t>&gt;&gt;x*x</w:t>
      </w:r>
    </w:p>
    <w:p w14:paraId="45452DB0" w14:textId="77777777" w:rsidR="006F3290" w:rsidRDefault="00063174" w:rsidP="00063174">
      <w:pPr>
        <w:pStyle w:val="Code"/>
      </w:pPr>
      <w:r>
        <w:t>&gt;&gt;x.^2</w:t>
      </w:r>
    </w:p>
    <w:p w14:paraId="45452DB1" w14:textId="77777777" w:rsidR="006F3290" w:rsidRDefault="00063174">
      <w:pPr>
        <w:spacing w:after="180"/>
        <w:ind w:left="360" w:hanging="360"/>
        <w:jc w:val="both"/>
      </w:pPr>
      <w:r>
        <w:rPr>
          <w:rFonts w:ascii="Helvetica" w:hAnsi="Helvetica"/>
        </w:rPr>
        <w:t>2.</w:t>
      </w:r>
      <w:r>
        <w:rPr>
          <w:rFonts w:ascii="Helvetica" w:hAnsi="Helvetica"/>
        </w:rPr>
        <w:tab/>
        <w:t>Create a vector containing the numbers from 1 to 10 in order.</w:t>
      </w:r>
    </w:p>
    <w:p w14:paraId="45452DB2" w14:textId="19149782" w:rsidR="006F3290" w:rsidRDefault="00063174">
      <w:pPr>
        <w:spacing w:after="180"/>
        <w:ind w:left="360" w:hanging="360"/>
        <w:jc w:val="both"/>
      </w:pPr>
      <w:r>
        <w:rPr>
          <w:rFonts w:ascii="Helvetica" w:hAnsi="Helvetica"/>
        </w:rPr>
        <w:t>3.</w:t>
      </w:r>
      <w:r>
        <w:rPr>
          <w:rFonts w:ascii="Helvetica" w:hAnsi="Helvetica"/>
        </w:rPr>
        <w:tab/>
      </w:r>
      <w:r w:rsidR="00A42627">
        <w:rPr>
          <w:rFonts w:ascii="Helvetica" w:hAnsi="Helvetica"/>
        </w:rPr>
        <w:t>MATLAB</w:t>
      </w:r>
      <w:r>
        <w:rPr>
          <w:rFonts w:ascii="Helvetica" w:hAnsi="Helvetica"/>
        </w:rPr>
        <w:t xml:space="preserve"> has tools to build list for us, for example the command</w:t>
      </w:r>
    </w:p>
    <w:p w14:paraId="45452DB3" w14:textId="77777777" w:rsidR="006F3290" w:rsidRDefault="00063174" w:rsidP="00063174">
      <w:pPr>
        <w:pStyle w:val="Code"/>
      </w:pPr>
      <w:r>
        <w:t>&gt;&gt; x = 2:10</w:t>
      </w:r>
    </w:p>
    <w:p w14:paraId="45452DB4" w14:textId="77777777" w:rsidR="006F3290" w:rsidRDefault="00063174">
      <w:pPr>
        <w:spacing w:after="180"/>
        <w:ind w:left="360"/>
        <w:jc w:val="both"/>
      </w:pPr>
      <w:r>
        <w:rPr>
          <w:rFonts w:ascii="Helvetica" w:hAnsi="Helvetica"/>
        </w:rPr>
        <w:t>creates a list of the numbers form 2 to 10 and saves them in the variable x. How would you create a list of all numbers from -100 to 100?</w:t>
      </w:r>
    </w:p>
    <w:p w14:paraId="45452DB5" w14:textId="77777777" w:rsidR="006F3290" w:rsidRDefault="00063174">
      <w:pPr>
        <w:spacing w:after="180"/>
        <w:ind w:left="360" w:hanging="360"/>
        <w:jc w:val="both"/>
      </w:pPr>
      <w:r>
        <w:rPr>
          <w:rFonts w:ascii="Helvetica" w:hAnsi="Helvetica"/>
        </w:rPr>
        <w:t>4.</w:t>
      </w:r>
      <w:r>
        <w:rPr>
          <w:rFonts w:ascii="Helvetica" w:hAnsi="Helvetica"/>
        </w:rPr>
        <w:tab/>
        <w:t>Using a:b gives you a list of all the whole numbers (integers) from a to b but what if we want to include decimals? Or we don’t want to count by 1? Well, we can just type them in ourselves but we can also use the command a:b:c. This will give us a list</w:t>
      </w:r>
    </w:p>
    <w:p w14:paraId="45452DB6" w14:textId="77777777" w:rsidR="006F3290" w:rsidRDefault="00063174" w:rsidP="00063174">
      <w:pPr>
        <w:pStyle w:val="Code"/>
      </w:pPr>
      <w:r>
        <w:t>[a, a+b, a+2b, ...]</w:t>
      </w:r>
    </w:p>
    <w:p w14:paraId="45452DB7" w14:textId="77777777" w:rsidR="006F3290" w:rsidRDefault="00063174">
      <w:pPr>
        <w:spacing w:after="180"/>
        <w:ind w:left="360"/>
        <w:jc w:val="both"/>
      </w:pPr>
      <w:r>
        <w:rPr>
          <w:rFonts w:ascii="Helvetica" w:hAnsi="Helvetica"/>
        </w:rPr>
        <w:t>until the list gets to c. For instance, if we want all even numbers from 0 to 10 we could type</w:t>
      </w:r>
    </w:p>
    <w:p w14:paraId="45452DB8" w14:textId="77777777" w:rsidR="006F3290" w:rsidRDefault="00063174" w:rsidP="00063174">
      <w:pPr>
        <w:pStyle w:val="Code"/>
      </w:pPr>
      <w:r>
        <w:t>&gt;&gt; 0:2:10</w:t>
      </w:r>
    </w:p>
    <w:p w14:paraId="45452DB9" w14:textId="77777777" w:rsidR="006F3290" w:rsidRDefault="00063174">
      <w:pPr>
        <w:spacing w:after="180"/>
        <w:ind w:left="360"/>
        <w:jc w:val="both"/>
      </w:pPr>
      <w:r>
        <w:rPr>
          <w:rFonts w:ascii="Helvetica" w:hAnsi="Helvetica"/>
        </w:rPr>
        <w:t>This will start at 0 and count by 2’s up to 10. What commands would you type to make the following lists:</w:t>
      </w:r>
    </w:p>
    <w:p w14:paraId="45452DBA" w14:textId="77777777" w:rsidR="006F3290" w:rsidRDefault="00063174">
      <w:pPr>
        <w:spacing w:after="180"/>
        <w:ind w:left="360"/>
        <w:jc w:val="both"/>
      </w:pPr>
      <w:r>
        <w:rPr>
          <w:rFonts w:ascii="Helvetica" w:hAnsi="Helvetica"/>
        </w:rPr>
        <w:t>All odd numbers from 1 to 99?</w:t>
      </w:r>
    </w:p>
    <w:p w14:paraId="45452DBB" w14:textId="77777777" w:rsidR="006F3290" w:rsidRDefault="00063174">
      <w:pPr>
        <w:spacing w:after="180"/>
        <w:ind w:left="360"/>
        <w:jc w:val="both"/>
      </w:pPr>
      <w:r>
        <w:rPr>
          <w:rFonts w:ascii="Helvetica" w:hAnsi="Helvetica"/>
        </w:rPr>
        <w:t>All numbers divisible by 8 from 0 to 800?</w:t>
      </w:r>
    </w:p>
    <w:p w14:paraId="45452DBC" w14:textId="77777777" w:rsidR="006F3290" w:rsidRDefault="00063174">
      <w:pPr>
        <w:spacing w:after="180"/>
        <w:ind w:left="360"/>
        <w:jc w:val="both"/>
      </w:pPr>
      <w:r>
        <w:rPr>
          <w:rFonts w:ascii="Helvetica" w:hAnsi="Helvetica"/>
        </w:rPr>
        <w:t>A backwards list from 100 to 0?</w:t>
      </w:r>
    </w:p>
    <w:p w14:paraId="45452DBD" w14:textId="77777777" w:rsidR="006F3290" w:rsidRDefault="00063174">
      <w:pPr>
        <w:spacing w:after="180"/>
        <w:ind w:left="360"/>
        <w:jc w:val="both"/>
      </w:pPr>
      <w:r>
        <w:rPr>
          <w:rFonts w:ascii="Helvetica" w:hAnsi="Helvetica"/>
        </w:rPr>
        <w:lastRenderedPageBreak/>
        <w:t>The list [0, .1, .2, …, 9.8, 9.9, 10]?</w:t>
      </w:r>
    </w:p>
    <w:p w14:paraId="45452DBE" w14:textId="77777777" w:rsidR="006F3290" w:rsidRDefault="00063174">
      <w:pPr>
        <w:spacing w:after="180"/>
        <w:ind w:left="360" w:hanging="360"/>
        <w:jc w:val="both"/>
      </w:pPr>
      <w:r>
        <w:rPr>
          <w:rFonts w:ascii="Helvetica" w:hAnsi="Helvetica"/>
        </w:rPr>
        <w:t>5.</w:t>
      </w:r>
      <w:r>
        <w:rPr>
          <w:rFonts w:ascii="Helvetica" w:hAnsi="Helvetica"/>
        </w:rPr>
        <w:tab/>
        <w:t>The function plot(x,y) works as follows: for x = [x1, x2, ..., xn] and y = [y1, y2, ..., yn] it plots the points (</w:t>
      </w:r>
      <w:r>
        <w:rPr>
          <w:rFonts w:ascii="Helvetica" w:hAnsi="Helvetica"/>
          <w:i/>
        </w:rPr>
        <w:t>x</w:t>
      </w:r>
      <w:r>
        <w:rPr>
          <w:rFonts w:ascii="Helvetica" w:hAnsi="Helvetica"/>
        </w:rPr>
        <w:t>1, </w:t>
      </w:r>
      <w:r>
        <w:rPr>
          <w:rFonts w:ascii="Helvetica" w:hAnsi="Helvetica"/>
          <w:i/>
        </w:rPr>
        <w:t>y</w:t>
      </w:r>
      <w:r>
        <w:rPr>
          <w:rFonts w:ascii="Helvetica" w:hAnsi="Helvetica"/>
        </w:rPr>
        <w:t>1), (</w:t>
      </w:r>
      <w:r>
        <w:rPr>
          <w:rFonts w:ascii="Helvetica" w:hAnsi="Helvetica"/>
          <w:i/>
        </w:rPr>
        <w:t>x</w:t>
      </w:r>
      <w:r>
        <w:rPr>
          <w:rFonts w:ascii="Helvetica" w:hAnsi="Helvetica"/>
        </w:rPr>
        <w:t>2, </w:t>
      </w:r>
      <w:r>
        <w:rPr>
          <w:rFonts w:ascii="Helvetica" w:hAnsi="Helvetica"/>
          <w:i/>
        </w:rPr>
        <w:t>y</w:t>
      </w:r>
      <w:r>
        <w:rPr>
          <w:rFonts w:ascii="Helvetica" w:hAnsi="Helvetica"/>
        </w:rPr>
        <w:t>2) up to (</w:t>
      </w:r>
      <w:r>
        <w:rPr>
          <w:rFonts w:ascii="Helvetica" w:hAnsi="Helvetica"/>
          <w:i/>
        </w:rPr>
        <w:t>xn</w:t>
      </w:r>
      <w:r>
        <w:rPr>
          <w:rFonts w:ascii="Helvetica" w:hAnsi="Helvetica"/>
        </w:rPr>
        <w:t>, </w:t>
      </w:r>
      <w:r>
        <w:rPr>
          <w:rFonts w:ascii="Helvetica" w:hAnsi="Helvetica"/>
          <w:i/>
        </w:rPr>
        <w:t>yn</w:t>
      </w:r>
      <w:r>
        <w:rPr>
          <w:rFonts w:ascii="Helvetica" w:hAnsi="Helvetica"/>
        </w:rPr>
        <w:t>) and connects them with lines. For example</w:t>
      </w:r>
    </w:p>
    <w:p w14:paraId="45452DBF" w14:textId="77777777" w:rsidR="006F3290" w:rsidRDefault="00063174" w:rsidP="00063174">
      <w:pPr>
        <w:pStyle w:val="Code"/>
      </w:pPr>
      <w:r>
        <w:t>&gt;&gt; plot([1,0,1],[2,3,-1])</w:t>
      </w:r>
    </w:p>
    <w:p w14:paraId="45452DC0" w14:textId="77777777" w:rsidR="006F3290" w:rsidRDefault="00063174">
      <w:pPr>
        <w:spacing w:after="180"/>
        <w:ind w:left="360"/>
        <w:jc w:val="both"/>
      </w:pPr>
      <w:r>
        <w:rPr>
          <w:rFonts w:ascii="Helvetica" w:hAnsi="Helvetica"/>
        </w:rPr>
        <w:t>plots the lines from (1,2) to (0,3) to (1,-1). Can you plot a triangle?</w:t>
      </w:r>
    </w:p>
    <w:p w14:paraId="45452DC1" w14:textId="4A85CDBC" w:rsidR="006F3290" w:rsidRDefault="00063174">
      <w:pPr>
        <w:spacing w:after="180"/>
        <w:ind w:left="360" w:hanging="360"/>
        <w:jc w:val="both"/>
      </w:pPr>
      <w:r>
        <w:rPr>
          <w:rFonts w:ascii="Helvetica" w:hAnsi="Helvetica"/>
        </w:rPr>
        <w:t>6.</w:t>
      </w:r>
      <w:r>
        <w:rPr>
          <w:rFonts w:ascii="Helvetica" w:hAnsi="Helvetica"/>
        </w:rPr>
        <w:tab/>
        <w:t xml:space="preserve">Try plotting a square. You’ll notice that nothing seems to happen! That’s because </w:t>
      </w:r>
      <w:r w:rsidR="00A42627">
        <w:rPr>
          <w:rFonts w:ascii="Helvetica" w:hAnsi="Helvetica"/>
        </w:rPr>
        <w:t>MATLAB</w:t>
      </w:r>
      <w:r>
        <w:rPr>
          <w:rFonts w:ascii="Helvetica" w:hAnsi="Helvetica"/>
        </w:rPr>
        <w:t xml:space="preserve"> zooms in so that the square </w:t>
      </w:r>
      <w:r>
        <w:rPr>
          <w:rFonts w:ascii="Helvetica" w:hAnsi="Helvetica"/>
          <w:i/>
        </w:rPr>
        <w:t>is</w:t>
      </w:r>
      <w:r>
        <w:rPr>
          <w:rFonts w:ascii="Helvetica" w:hAnsi="Helvetica"/>
        </w:rPr>
        <w:t xml:space="preserve"> the boundary of the window. We can change the boundary by typing</w:t>
      </w:r>
    </w:p>
    <w:p w14:paraId="45452DC2" w14:textId="77777777" w:rsidR="006F3290" w:rsidRDefault="00063174" w:rsidP="00063174">
      <w:pPr>
        <w:pStyle w:val="Code"/>
      </w:pPr>
      <w:r>
        <w:t>&gt;&gt; axis([xmin, xmax, ymin, ymax])</w:t>
      </w:r>
    </w:p>
    <w:p w14:paraId="45452DC3" w14:textId="77777777" w:rsidR="006F3290" w:rsidRDefault="00063174">
      <w:pPr>
        <w:spacing w:after="180"/>
        <w:ind w:left="360"/>
        <w:jc w:val="both"/>
      </w:pPr>
      <w:r>
        <w:rPr>
          <w:rFonts w:ascii="Helvetica" w:hAnsi="Helvetica"/>
        </w:rPr>
        <w:t>where the x-axis goes from xmin to xmax and the y-axis goes from ymin to ymax. Change the axes so you can see your square.</w:t>
      </w:r>
    </w:p>
    <w:p w14:paraId="45452DC4" w14:textId="77777777" w:rsidR="006F3290" w:rsidRDefault="00063174">
      <w:pPr>
        <w:spacing w:after="180"/>
        <w:ind w:left="360" w:hanging="360"/>
        <w:jc w:val="both"/>
      </w:pPr>
      <w:r>
        <w:rPr>
          <w:rFonts w:ascii="Helvetica" w:hAnsi="Helvetica"/>
        </w:rPr>
        <w:t>7.</w:t>
      </w:r>
      <w:r>
        <w:rPr>
          <w:rFonts w:ascii="Helvetica" w:hAnsi="Helvetica"/>
        </w:rPr>
        <w:tab/>
        <w:t>Plot a star.</w:t>
      </w:r>
    </w:p>
    <w:p w14:paraId="45452DC5" w14:textId="77777777" w:rsidR="006F3290" w:rsidRDefault="00063174">
      <w:pPr>
        <w:spacing w:after="180"/>
        <w:ind w:left="360" w:hanging="360"/>
        <w:jc w:val="both"/>
      </w:pPr>
      <w:r>
        <w:rPr>
          <w:rFonts w:ascii="Helvetica" w:hAnsi="Helvetica"/>
        </w:rPr>
        <w:t>8.</w:t>
      </w:r>
      <w:r>
        <w:rPr>
          <w:rFonts w:ascii="Helvetica" w:hAnsi="Helvetica"/>
        </w:rPr>
        <w:tab/>
      </w:r>
      <w:r>
        <w:rPr>
          <w:rFonts w:ascii="Helvetica" w:hAnsi="Helvetica"/>
          <w:b/>
        </w:rPr>
        <w:t>Color:</w:t>
      </w:r>
      <w:r>
        <w:rPr>
          <w:rFonts w:ascii="Helvetica" w:hAnsi="Helvetica"/>
        </w:rPr>
        <w:t xml:space="preserve"> There are two ways to change the color of a plot, you can use the command</w:t>
      </w:r>
    </w:p>
    <w:p w14:paraId="45452DC6" w14:textId="77777777" w:rsidR="006F3290" w:rsidRDefault="00063174" w:rsidP="00063174">
      <w:pPr>
        <w:pStyle w:val="Code"/>
      </w:pPr>
      <w:r>
        <w:t>&gt;&gt; plot(x,y, ’Color’, [0,0,1])</w:t>
      </w:r>
    </w:p>
    <w:p w14:paraId="45452DC7" w14:textId="77777777" w:rsidR="006F3290" w:rsidRDefault="00063174">
      <w:pPr>
        <w:spacing w:after="180"/>
        <w:ind w:left="360"/>
        <w:jc w:val="both"/>
      </w:pPr>
      <w:r>
        <w:rPr>
          <w:rFonts w:ascii="Helvetica" w:hAnsi="Helvetica"/>
        </w:rPr>
        <w:t>to plot the color specified by , where red, green, blue take on values between 0 (none) and 1 (full). For example blue is [0,0,1], red is [1,0,0] and purple = red + blue is [1,0,1]. Try it now.</w:t>
      </w:r>
    </w:p>
    <w:p w14:paraId="45452DC8" w14:textId="77777777" w:rsidR="006F3290" w:rsidRDefault="00063174">
      <w:pPr>
        <w:spacing w:after="180"/>
        <w:ind w:left="360"/>
        <w:jc w:val="both"/>
      </w:pPr>
      <w:r>
        <w:rPr>
          <w:rFonts w:ascii="Helvetica" w:hAnsi="Helvetica"/>
        </w:rPr>
        <w:t>For some colors, you can also use shorthand letters, for example</w:t>
      </w:r>
    </w:p>
    <w:p w14:paraId="45452DC9" w14:textId="77777777" w:rsidR="006F3290" w:rsidRDefault="00063174" w:rsidP="00063174">
      <w:pPr>
        <w:pStyle w:val="Code"/>
      </w:pPr>
      <w:r>
        <w:t>&gt;&gt; plot(x,y, ’m’)</w:t>
      </w:r>
    </w:p>
    <w:p w14:paraId="45452DCA" w14:textId="77777777" w:rsidR="006F3290" w:rsidRDefault="00063174">
      <w:pPr>
        <w:spacing w:after="180"/>
        <w:ind w:left="360"/>
        <w:jc w:val="both"/>
      </w:pPr>
      <w:r>
        <w:rPr>
          <w:rFonts w:ascii="Helvetica" w:hAnsi="Helvetica"/>
        </w:rPr>
        <w:t>plots in magenta. A full list the shorthand colors can be found in the cheat sheet or in the documentation, by typing doc plot.</w:t>
      </w:r>
    </w:p>
    <w:p w14:paraId="45452DCB" w14:textId="77777777" w:rsidR="006F3290" w:rsidRDefault="00063174">
      <w:pPr>
        <w:spacing w:after="180"/>
        <w:ind w:left="360" w:hanging="360"/>
        <w:jc w:val="both"/>
      </w:pPr>
      <w:r>
        <w:rPr>
          <w:rFonts w:ascii="Helvetica" w:hAnsi="Helvetica"/>
        </w:rPr>
        <w:t>9.</w:t>
      </w:r>
      <w:r>
        <w:rPr>
          <w:rFonts w:ascii="Helvetica" w:hAnsi="Helvetica"/>
        </w:rPr>
        <w:tab/>
        <w:t>Plot a yellow star!</w:t>
      </w:r>
    </w:p>
    <w:p w14:paraId="45452DCC" w14:textId="77777777" w:rsidR="006F3290" w:rsidRDefault="00063174">
      <w:pPr>
        <w:spacing w:after="180"/>
        <w:ind w:left="360" w:hanging="360"/>
        <w:jc w:val="both"/>
      </w:pPr>
      <w:r>
        <w:rPr>
          <w:rFonts w:ascii="Helvetica" w:hAnsi="Helvetica"/>
        </w:rPr>
        <w:t>10.</w:t>
      </w:r>
      <w:r>
        <w:rPr>
          <w:rFonts w:ascii="Helvetica" w:hAnsi="Helvetica"/>
        </w:rPr>
        <w:tab/>
        <w:t>There are many things you can change about plots. You can change their color, the style of the line, the style of the marker for each point, and more. For example,</w:t>
      </w:r>
    </w:p>
    <w:p w14:paraId="45452DCD" w14:textId="77777777" w:rsidR="006F3290" w:rsidRDefault="00063174" w:rsidP="00063174">
      <w:pPr>
        <w:pStyle w:val="Code"/>
      </w:pPr>
      <w:r>
        <w:t>&gt;&gt; plot([0,2],[2,0], ’b–o’)</w:t>
      </w:r>
    </w:p>
    <w:p w14:paraId="45452DCE" w14:textId="77777777" w:rsidR="006F3290" w:rsidRDefault="00063174">
      <w:pPr>
        <w:spacing w:after="180"/>
        <w:ind w:left="360"/>
        <w:jc w:val="both"/>
      </w:pPr>
      <w:r>
        <w:rPr>
          <w:rFonts w:ascii="Helvetica" w:hAnsi="Helvetica"/>
        </w:rPr>
        <w:t>plots a blue line (’b’), dashed (’–’) line with each point marked by an ’o’. A full list of commands is given below at the end of this guide. Try to plot your first initial in your favorite color, with your favorite style.</w:t>
      </w:r>
    </w:p>
    <w:p w14:paraId="45452DCF" w14:textId="77777777" w:rsidR="006F3290" w:rsidRDefault="00063174">
      <w:pPr>
        <w:spacing w:after="180"/>
        <w:ind w:left="360" w:hanging="360"/>
        <w:jc w:val="both"/>
      </w:pPr>
      <w:r>
        <w:rPr>
          <w:rFonts w:ascii="Helvetica" w:hAnsi="Helvetica"/>
        </w:rPr>
        <w:t>11.</w:t>
      </w:r>
      <w:r>
        <w:rPr>
          <w:rFonts w:ascii="Helvetica" w:hAnsi="Helvetica"/>
        </w:rPr>
        <w:tab/>
        <w:t>Using hold on you can draw multiple times to the same plot. How would you plot a smiley face? Or if you’re too baaad for that a skull and cross bones?</w:t>
      </w:r>
    </w:p>
    <w:p w14:paraId="45452DD0" w14:textId="4E94AFC4" w:rsidR="006F3290" w:rsidRDefault="00063174">
      <w:pPr>
        <w:spacing w:after="180"/>
        <w:ind w:left="360" w:hanging="360"/>
        <w:jc w:val="both"/>
      </w:pPr>
      <w:r>
        <w:rPr>
          <w:rFonts w:ascii="Helvetica" w:hAnsi="Helvetica"/>
        </w:rPr>
        <w:lastRenderedPageBreak/>
        <w:t>12.</w:t>
      </w:r>
      <w:r>
        <w:rPr>
          <w:rFonts w:ascii="Helvetica" w:hAnsi="Helvetica"/>
        </w:rPr>
        <w:tab/>
      </w:r>
      <w:r>
        <w:rPr>
          <w:rFonts w:ascii="Helvetica" w:hAnsi="Helvetica"/>
          <w:b/>
        </w:rPr>
        <w:t>Plotting Functions.</w:t>
      </w:r>
      <w:r>
        <w:rPr>
          <w:rFonts w:ascii="Helvetica" w:hAnsi="Helvetica"/>
        </w:rPr>
        <w:t xml:space="preserve"> To plot the graph of a function in </w:t>
      </w:r>
      <w:r w:rsidR="00A42627">
        <w:rPr>
          <w:rFonts w:ascii="Helvetica" w:hAnsi="Helvetica"/>
        </w:rPr>
        <w:t>MATLAB</w:t>
      </w:r>
      <w:r>
        <w:rPr>
          <w:rFonts w:ascii="Helvetica" w:hAnsi="Helvetica"/>
        </w:rPr>
        <w:t xml:space="preserve"> we must start with a vector of point we want to plot it over. For instance, to plot </w:t>
      </w:r>
      <w:r>
        <w:rPr>
          <w:rFonts w:ascii="Helvetica" w:hAnsi="Helvetica"/>
          <w:i/>
        </w:rPr>
        <w:t>y</w:t>
      </w:r>
      <w:r>
        <w:rPr>
          <w:rFonts w:ascii="Helvetica" w:hAnsi="Helvetica"/>
        </w:rPr>
        <w:t> = </w:t>
      </w:r>
      <w:r>
        <w:rPr>
          <w:rFonts w:ascii="Helvetica" w:hAnsi="Helvetica"/>
          <w:i/>
        </w:rPr>
        <w:t>x</w:t>
      </w:r>
      <w:r>
        <w:rPr>
          <w:rFonts w:ascii="Helvetica" w:hAnsi="Helvetica"/>
          <w:vertAlign w:val="superscript"/>
        </w:rPr>
        <w:t>2</w:t>
      </w:r>
      <w:r>
        <w:rPr>
          <w:rFonts w:ascii="Helvetica" w:hAnsi="Helvetica"/>
        </w:rPr>
        <w:t xml:space="preserve"> from -4 to 4 we would type</w:t>
      </w:r>
    </w:p>
    <w:p w14:paraId="45452DD1" w14:textId="77777777" w:rsidR="006F3290" w:rsidRDefault="00063174" w:rsidP="00063174">
      <w:pPr>
        <w:pStyle w:val="Code"/>
      </w:pPr>
      <w:r>
        <w:t>&gt;&gt; x = -4:4</w:t>
      </w:r>
    </w:p>
    <w:p w14:paraId="45452DD2" w14:textId="77777777" w:rsidR="006F3290" w:rsidRDefault="00063174" w:rsidP="00063174">
      <w:pPr>
        <w:pStyle w:val="Code"/>
      </w:pPr>
      <w:r>
        <w:t>&gt;&gt; y = x.^2</w:t>
      </w:r>
    </w:p>
    <w:p w14:paraId="45452DD3" w14:textId="77777777" w:rsidR="006F3290" w:rsidRDefault="00063174" w:rsidP="00063174">
      <w:pPr>
        <w:pStyle w:val="Code"/>
      </w:pPr>
      <w:r>
        <w:t>&gt;&gt; plot(x,y)</w:t>
      </w:r>
    </w:p>
    <w:p w14:paraId="45452DD4" w14:textId="77777777" w:rsidR="006F3290" w:rsidRDefault="00063174">
      <w:pPr>
        <w:spacing w:after="180"/>
        <w:ind w:left="360"/>
        <w:jc w:val="both"/>
      </w:pPr>
      <w:r>
        <w:rPr>
          <w:rFonts w:ascii="Helvetica" w:hAnsi="Helvetica"/>
        </w:rPr>
        <w:t xml:space="preserve">Remember to include to period before the carat! How would you plot </w:t>
      </w:r>
      <w:r>
        <w:rPr>
          <w:rFonts w:ascii="Helvetica" w:hAnsi="Helvetica"/>
          <w:i/>
        </w:rPr>
        <w:t>y</w:t>
      </w:r>
      <w:r>
        <w:rPr>
          <w:rFonts w:ascii="Helvetica" w:hAnsi="Helvetica"/>
        </w:rPr>
        <w:t> = </w:t>
      </w:r>
      <w:r>
        <w:rPr>
          <w:rFonts w:ascii="Helvetica" w:hAnsi="Helvetica"/>
          <w:i/>
        </w:rPr>
        <w:t>x</w:t>
      </w:r>
      <w:r>
        <w:rPr>
          <w:rFonts w:ascii="Helvetica" w:hAnsi="Helvetica"/>
          <w:vertAlign w:val="superscript"/>
        </w:rPr>
        <w:t>2</w:t>
      </w:r>
      <w:r>
        <w:rPr>
          <w:rFonts w:ascii="Helvetica" w:hAnsi="Helvetica"/>
        </w:rPr>
        <w:t> − 2</w:t>
      </w:r>
      <w:r>
        <w:rPr>
          <w:rFonts w:ascii="Helvetica" w:hAnsi="Helvetica"/>
          <w:i/>
        </w:rPr>
        <w:t>x</w:t>
      </w:r>
      <w:r>
        <w:rPr>
          <w:rFonts w:ascii="Helvetica" w:hAnsi="Helvetica"/>
        </w:rPr>
        <w:t> + 5?</w:t>
      </w:r>
    </w:p>
    <w:p w14:paraId="45452DD5" w14:textId="46AED4F6" w:rsidR="006F3290" w:rsidRDefault="00063174">
      <w:pPr>
        <w:spacing w:after="180"/>
        <w:ind w:left="360" w:hanging="360"/>
        <w:jc w:val="both"/>
      </w:pPr>
      <w:r>
        <w:rPr>
          <w:rFonts w:ascii="Helvetica" w:hAnsi="Helvetica"/>
        </w:rPr>
        <w:t>13.</w:t>
      </w:r>
      <w:r>
        <w:rPr>
          <w:rFonts w:ascii="Helvetica" w:hAnsi="Helvetica"/>
        </w:rPr>
        <w:tab/>
        <w:t xml:space="preserve">Plot </w:t>
      </w:r>
      <w:r>
        <w:rPr>
          <w:rFonts w:ascii="Helvetica" w:hAnsi="Helvetica"/>
          <w:i/>
        </w:rPr>
        <w:t>y</w:t>
      </w:r>
      <w:r>
        <w:rPr>
          <w:rFonts w:ascii="Helvetica" w:hAnsi="Helvetica"/>
        </w:rPr>
        <w:t> = </w:t>
      </w:r>
      <w:r>
        <w:rPr>
          <w:rFonts w:ascii="Helvetica" w:hAnsi="Helvetica"/>
          <w:i/>
        </w:rPr>
        <w:t>e</w:t>
      </w:r>
      <w:r>
        <w:rPr>
          <w:rFonts w:ascii="Helvetica" w:hAnsi="Helvetica"/>
          <w:i/>
          <w:vertAlign w:val="superscript"/>
        </w:rPr>
        <w:t>x</w:t>
      </w:r>
      <w:r>
        <w:rPr>
          <w:rFonts w:ascii="Helvetica" w:hAnsi="Helvetica"/>
        </w:rPr>
        <w:t xml:space="preserve"> for </w:t>
      </w:r>
      <w:r>
        <w:rPr>
          <w:rFonts w:ascii="Helvetica" w:hAnsi="Helvetica"/>
          <w:i/>
        </w:rPr>
        <w:t>x</w:t>
      </w:r>
      <w:r>
        <w:rPr>
          <w:rFonts w:ascii="Helvetica" w:hAnsi="Helvetica"/>
        </w:rPr>
        <w:t xml:space="preserve"> = -10 to 1. You will have to use the function exp(x) since </w:t>
      </w:r>
      <w:r w:rsidR="00A42627">
        <w:rPr>
          <w:rFonts w:ascii="Helvetica" w:hAnsi="Helvetica"/>
        </w:rPr>
        <w:t>MATLAB</w:t>
      </w:r>
      <w:r>
        <w:rPr>
          <w:rFonts w:ascii="Helvetica" w:hAnsi="Helvetica"/>
        </w:rPr>
        <w:t xml:space="preserve"> doesn’t know what </w:t>
      </w:r>
      <w:r>
        <w:rPr>
          <w:rFonts w:ascii="Helvetica" w:hAnsi="Helvetica"/>
          <w:b/>
          <w:bCs/>
        </w:rPr>
        <w:t>e</w:t>
      </w:r>
      <w:r>
        <w:rPr>
          <w:rFonts w:ascii="Helvetica" w:hAnsi="Helvetica"/>
        </w:rPr>
        <w:t xml:space="preserve"> is!</w:t>
      </w:r>
    </w:p>
    <w:p w14:paraId="45452DD6" w14:textId="77777777" w:rsidR="006F3290" w:rsidRDefault="00063174">
      <w:pPr>
        <w:spacing w:after="180"/>
        <w:ind w:left="360" w:hanging="360"/>
        <w:jc w:val="both"/>
      </w:pPr>
      <w:r>
        <w:rPr>
          <w:rFonts w:ascii="Helvetica" w:hAnsi="Helvetica"/>
        </w:rPr>
        <w:t>14.</w:t>
      </w:r>
      <w:r>
        <w:rPr>
          <w:rFonts w:ascii="Helvetica" w:hAnsi="Helvetica"/>
        </w:rPr>
        <w:tab/>
        <w:t xml:space="preserve">Use hold on to plot </w:t>
      </w:r>
      <w:r>
        <w:rPr>
          <w:rFonts w:ascii="Helvetica" w:hAnsi="Helvetica"/>
          <w:i/>
        </w:rPr>
        <w:t>y</w:t>
      </w:r>
      <w:r>
        <w:rPr>
          <w:rFonts w:ascii="Helvetica" w:hAnsi="Helvetica"/>
        </w:rPr>
        <w:t> = </w:t>
      </w:r>
      <w:r>
        <w:rPr>
          <w:rFonts w:ascii="Helvetica" w:hAnsi="Helvetica"/>
          <w:i/>
        </w:rPr>
        <w:t>sin</w:t>
      </w:r>
      <w:r>
        <w:rPr>
          <w:rFonts w:ascii="Helvetica" w:hAnsi="Helvetica"/>
        </w:rPr>
        <w:t>(</w:t>
      </w:r>
      <w:r>
        <w:rPr>
          <w:rFonts w:ascii="Helvetica" w:hAnsi="Helvetica"/>
          <w:i/>
        </w:rPr>
        <w:t>x</w:t>
      </w:r>
      <w:r>
        <w:rPr>
          <w:rFonts w:ascii="Helvetica" w:hAnsi="Helvetica"/>
        </w:rPr>
        <w:t xml:space="preserve">) and </w:t>
      </w:r>
      <w:r>
        <w:rPr>
          <w:rFonts w:ascii="Helvetica" w:hAnsi="Helvetica"/>
          <w:i/>
        </w:rPr>
        <w:t>y</w:t>
      </w:r>
      <w:r>
        <w:rPr>
          <w:rFonts w:ascii="Helvetica" w:hAnsi="Helvetica"/>
        </w:rPr>
        <w:t> = </w:t>
      </w:r>
      <w:r>
        <w:rPr>
          <w:rFonts w:ascii="Helvetica" w:hAnsi="Helvetica"/>
          <w:i/>
        </w:rPr>
        <w:t>cos</w:t>
      </w:r>
      <w:r>
        <w:rPr>
          <w:rFonts w:ascii="Helvetica" w:hAnsi="Helvetica"/>
        </w:rPr>
        <w:t>(</w:t>
      </w:r>
      <w:r>
        <w:rPr>
          <w:rFonts w:ascii="Helvetica" w:hAnsi="Helvetica"/>
          <w:i/>
        </w:rPr>
        <w:t>x</w:t>
      </w:r>
      <w:r>
        <w:rPr>
          <w:rFonts w:ascii="Helvetica" w:hAnsi="Helvetica"/>
        </w:rPr>
        <w:t xml:space="preserve">) for </w:t>
      </w:r>
      <w:r>
        <w:rPr>
          <w:rFonts w:ascii="Helvetica" w:hAnsi="Helvetica"/>
          <w:i/>
        </w:rPr>
        <w:t>x</w:t>
      </w:r>
      <w:r>
        <w:rPr>
          <w:rFonts w:ascii="Helvetica" w:hAnsi="Helvetica"/>
        </w:rPr>
        <w:t xml:space="preserve"> from 0 to 10 on the same plot.</w:t>
      </w:r>
    </w:p>
    <w:p w14:paraId="45452DD7" w14:textId="77777777" w:rsidR="006F3290" w:rsidRDefault="00063174">
      <w:pPr>
        <w:spacing w:after="180"/>
        <w:jc w:val="both"/>
      </w:pPr>
      <w:r>
        <w:rPr>
          <w:rFonts w:ascii="Helvetica" w:hAnsi="Helvetica"/>
          <w:b/>
          <w:sz w:val="36"/>
        </w:rPr>
        <w:t>2  Loops: getting a computer to work for you!</w:t>
      </w:r>
    </w:p>
    <w:p w14:paraId="45452DD8" w14:textId="77777777" w:rsidR="006F3290" w:rsidRDefault="00063174">
      <w:pPr>
        <w:spacing w:after="180"/>
        <w:jc w:val="both"/>
      </w:pPr>
      <w:r>
        <w:rPr>
          <w:rFonts w:ascii="Helvetica" w:hAnsi="Helvetica"/>
        </w:rPr>
        <w:t>A for loop allows us to do something many times, but slightly different each time. Open a new script and type the following</w:t>
      </w:r>
    </w:p>
    <w:p w14:paraId="45452DD9" w14:textId="77777777" w:rsidR="006F3290" w:rsidRDefault="00063174" w:rsidP="00063174">
      <w:pPr>
        <w:pStyle w:val="Code"/>
      </w:pPr>
      <w:r>
        <w:tab/>
        <w:t>for i = [1,3,6,4,2,6,4,5,3]</w:t>
      </w:r>
    </w:p>
    <w:p w14:paraId="45452DDA" w14:textId="77777777" w:rsidR="006F3290" w:rsidRDefault="00063174" w:rsidP="00063174">
      <w:pPr>
        <w:pStyle w:val="Code"/>
      </w:pPr>
      <w:r>
        <w:tab/>
      </w:r>
      <w:r>
        <w:tab/>
        <w:t>i^2</w:t>
      </w:r>
    </w:p>
    <w:p w14:paraId="45452DDB" w14:textId="77777777" w:rsidR="006F3290" w:rsidRDefault="00063174" w:rsidP="00063174">
      <w:pPr>
        <w:pStyle w:val="Code"/>
      </w:pPr>
      <w:r>
        <w:tab/>
      </w:r>
      <w:r>
        <w:tab/>
        <w:t>cos(i)</w:t>
      </w:r>
    </w:p>
    <w:p w14:paraId="45452DDC" w14:textId="77777777" w:rsidR="006F3290" w:rsidRDefault="00063174" w:rsidP="00063174">
      <w:pPr>
        <w:pStyle w:val="Code"/>
      </w:pPr>
      <w:r>
        <w:tab/>
        <w:t>end</w:t>
      </w:r>
    </w:p>
    <w:p w14:paraId="45452DDD" w14:textId="77777777" w:rsidR="006F3290" w:rsidRDefault="00063174">
      <w:pPr>
        <w:spacing w:after="180"/>
        <w:jc w:val="both"/>
      </w:pPr>
      <w:r>
        <w:rPr>
          <w:rFonts w:ascii="Helvetica" w:hAnsi="Helvetica"/>
        </w:rPr>
        <w:t>What this does is sets i to 1, the first number in the list. It then performs the code inside the loop, ie it computes i squared, computes cosine of i and hits the end. When it hits end it goes back to the beginning and sets i to the second number on this list, in this case 3. It then runs through the code again, sets i to the third number, etc.</w:t>
      </w:r>
    </w:p>
    <w:p w14:paraId="45452DDE" w14:textId="77777777" w:rsidR="006F3290" w:rsidRDefault="00063174">
      <w:pPr>
        <w:spacing w:after="180"/>
        <w:jc w:val="both"/>
      </w:pPr>
      <w:r>
        <w:rPr>
          <w:rFonts w:ascii="Helvetica" w:hAnsi="Helvetica"/>
        </w:rPr>
        <w:t>Now, the code can be anything. For example, consider</w:t>
      </w:r>
    </w:p>
    <w:p w14:paraId="45452DDF" w14:textId="77777777" w:rsidR="006F3290" w:rsidRDefault="00063174" w:rsidP="00063174">
      <w:pPr>
        <w:pStyle w:val="Code"/>
      </w:pPr>
      <w:r>
        <w:tab/>
        <w:t>for i = 0:10</w:t>
      </w:r>
    </w:p>
    <w:p w14:paraId="45452DE0" w14:textId="77777777" w:rsidR="006F3290" w:rsidRDefault="00063174" w:rsidP="00063174">
      <w:pPr>
        <w:pStyle w:val="Code"/>
      </w:pPr>
      <w:r>
        <w:tab/>
      </w:r>
      <w:r>
        <w:tab/>
        <w:t>x=[0,i]</w:t>
      </w:r>
    </w:p>
    <w:p w14:paraId="45452DE1" w14:textId="77777777" w:rsidR="006F3290" w:rsidRDefault="00063174" w:rsidP="00063174">
      <w:pPr>
        <w:pStyle w:val="Code"/>
      </w:pPr>
      <w:r>
        <w:tab/>
      </w:r>
      <w:r>
        <w:tab/>
        <w:t>y=[10-i,0]</w:t>
      </w:r>
    </w:p>
    <w:p w14:paraId="45452DE2" w14:textId="77777777" w:rsidR="006F3290" w:rsidRDefault="00063174" w:rsidP="00063174">
      <w:pPr>
        <w:pStyle w:val="Code"/>
      </w:pPr>
      <w:r>
        <w:tab/>
      </w:r>
      <w:r>
        <w:tab/>
        <w:t>plot(x,y)</w:t>
      </w:r>
    </w:p>
    <w:p w14:paraId="45452DE3" w14:textId="77777777" w:rsidR="006F3290" w:rsidRDefault="00063174" w:rsidP="00063174">
      <w:pPr>
        <w:pStyle w:val="Code"/>
      </w:pPr>
      <w:r>
        <w:tab/>
      </w:r>
      <w:r>
        <w:tab/>
        <w:t>hold on</w:t>
      </w:r>
    </w:p>
    <w:p w14:paraId="45452DE4" w14:textId="77777777" w:rsidR="006F3290" w:rsidRDefault="00063174" w:rsidP="00063174">
      <w:pPr>
        <w:pStyle w:val="Code"/>
      </w:pPr>
      <w:r>
        <w:tab/>
        <w:t>end</w:t>
      </w:r>
    </w:p>
    <w:p w14:paraId="45452DE5" w14:textId="77777777" w:rsidR="006F3290" w:rsidRDefault="00063174">
      <w:pPr>
        <w:spacing w:after="180"/>
        <w:jc w:val="both"/>
      </w:pPr>
      <w:r>
        <w:rPr>
          <w:rFonts w:ascii="Helvetica" w:hAnsi="Helvetica"/>
        </w:rPr>
        <w:lastRenderedPageBreak/>
        <w:t>Before running this, what does it do? Well first remember that 0:10 is really . Then describe what the code does. What does the hold on do?</w:t>
      </w:r>
    </w:p>
    <w:p w14:paraId="45452DE6" w14:textId="77777777" w:rsidR="006F3290" w:rsidRDefault="00063174">
      <w:pPr>
        <w:spacing w:after="180"/>
        <w:jc w:val="both"/>
      </w:pPr>
      <w:r>
        <w:rPr>
          <w:rFonts w:ascii="Helvetica" w:hAnsi="Helvetica"/>
        </w:rPr>
        <w:t>Finally, lets say we want to sum all the number from 1 to 10000. The following code does that by defining a variable total and adding i to it for i each number from 1 to 10000:</w:t>
      </w:r>
    </w:p>
    <w:p w14:paraId="45452DE7" w14:textId="77777777" w:rsidR="006F3290" w:rsidRDefault="00063174" w:rsidP="00063174">
      <w:pPr>
        <w:pStyle w:val="Code"/>
      </w:pPr>
      <w:r>
        <w:tab/>
        <w:t>total = 0</w:t>
      </w:r>
    </w:p>
    <w:p w14:paraId="45452DE8" w14:textId="77777777" w:rsidR="006F3290" w:rsidRDefault="00063174" w:rsidP="00063174">
      <w:pPr>
        <w:pStyle w:val="Code"/>
      </w:pPr>
      <w:r>
        <w:tab/>
        <w:t>for i = 1 : 10000</w:t>
      </w:r>
    </w:p>
    <w:p w14:paraId="45452DE9" w14:textId="77777777" w:rsidR="006F3290" w:rsidRDefault="00063174" w:rsidP="00063174">
      <w:pPr>
        <w:pStyle w:val="Code"/>
      </w:pPr>
      <w:r>
        <w:tab/>
      </w:r>
      <w:r>
        <w:tab/>
        <w:t>total = total + i</w:t>
      </w:r>
    </w:p>
    <w:p w14:paraId="45452DEA" w14:textId="77777777" w:rsidR="006F3290" w:rsidRDefault="00063174" w:rsidP="00063174">
      <w:pPr>
        <w:pStyle w:val="Code"/>
      </w:pPr>
      <w:r>
        <w:tab/>
        <w:t>end</w:t>
      </w:r>
    </w:p>
    <w:p w14:paraId="45452DEB" w14:textId="77777777" w:rsidR="006F3290" w:rsidRDefault="00063174">
      <w:pPr>
        <w:spacing w:after="180"/>
        <w:jc w:val="both"/>
      </w:pPr>
      <w:r>
        <w:rPr>
          <w:rFonts w:ascii="Helvetica" w:hAnsi="Helvetica"/>
        </w:rPr>
        <w:t>How can we know that this code actually gave us the right answer?</w:t>
      </w:r>
    </w:p>
    <w:p w14:paraId="45452DEC" w14:textId="77777777" w:rsidR="006F3290" w:rsidRDefault="00063174">
      <w:pPr>
        <w:spacing w:after="180"/>
        <w:ind w:left="360" w:hanging="360"/>
        <w:jc w:val="both"/>
      </w:pPr>
      <w:r>
        <w:rPr>
          <w:rFonts w:ascii="Helvetica" w:hAnsi="Helvetica"/>
        </w:rPr>
        <w:t>1.</w:t>
      </w:r>
      <w:r>
        <w:rPr>
          <w:rFonts w:ascii="Helvetica" w:hAnsi="Helvetica"/>
        </w:rPr>
        <w:tab/>
        <w:t>How would you modify to “sum” code to calculate the factorial</w:t>
      </w:r>
    </w:p>
    <w:p w14:paraId="45452DED" w14:textId="77777777" w:rsidR="006F3290" w:rsidRDefault="00063174">
      <w:pPr>
        <w:spacing w:after="180"/>
        <w:ind w:left="360" w:hanging="360"/>
        <w:jc w:val="both"/>
      </w:pPr>
      <w:r>
        <w:rPr>
          <w:rFonts w:ascii="Helvetica" w:hAnsi="Helvetica"/>
        </w:rPr>
        <w:tab/>
      </w:r>
      <w:r>
        <w:rPr>
          <w:rFonts w:ascii="Helvetica" w:hAnsi="Helvetica"/>
        </w:rPr>
        <w:tab/>
      </w:r>
      <w:r>
        <w:rPr>
          <w:rFonts w:ascii="Helvetica" w:hAnsi="Helvetica"/>
        </w:rPr>
        <w:tab/>
      </w:r>
      <w:r>
        <w:rPr>
          <w:rFonts w:ascii="Helvetica" w:hAnsi="Helvetica"/>
        </w:rPr>
        <w:tab/>
        <w:t>100!=100 × 99 × 98 × … × 2 × 1</w:t>
      </w:r>
    </w:p>
    <w:p w14:paraId="45452DEE" w14:textId="77777777" w:rsidR="006F3290" w:rsidRDefault="00063174">
      <w:pPr>
        <w:spacing w:after="180"/>
        <w:ind w:left="360" w:hanging="360"/>
        <w:jc w:val="both"/>
      </w:pPr>
      <w:r>
        <w:rPr>
          <w:rFonts w:ascii="Helvetica" w:hAnsi="Helvetica"/>
        </w:rPr>
        <w:t>2.</w:t>
      </w:r>
      <w:r>
        <w:rPr>
          <w:rFonts w:ascii="Helvetica" w:hAnsi="Helvetica"/>
        </w:rPr>
        <w:tab/>
        <w:t xml:space="preserve">Problem: We want to plot of row of triangles. We now how to make one triangle by specifying he </w:t>
      </w:r>
      <w:r>
        <w:rPr>
          <w:rFonts w:ascii="Helvetica" w:hAnsi="Helvetica"/>
          <w:i/>
        </w:rPr>
        <w:t>x</w:t>
      </w:r>
      <w:r>
        <w:rPr>
          <w:rFonts w:ascii="Helvetica" w:hAnsi="Helvetica"/>
        </w:rPr>
        <w:t xml:space="preserve">-coordinates in a vector x and the </w:t>
      </w:r>
      <w:r>
        <w:rPr>
          <w:rFonts w:ascii="Helvetica" w:hAnsi="Helvetica"/>
          <w:i/>
        </w:rPr>
        <w:t>y</w:t>
      </w:r>
      <w:r>
        <w:rPr>
          <w:rFonts w:ascii="Helvetica" w:hAnsi="Helvetica"/>
        </w:rPr>
        <w:t xml:space="preserve">-coordinates in a vector y and plotting them. But we can always move these coordinates around by adding or subtracting from the vectors. For instance, x+1 would shift all the </w:t>
      </w:r>
      <w:r>
        <w:rPr>
          <w:rFonts w:ascii="Helvetica" w:hAnsi="Helvetica"/>
          <w:i/>
        </w:rPr>
        <w:t>x</w:t>
      </w:r>
      <w:r>
        <w:rPr>
          <w:rFonts w:ascii="Helvetica" w:hAnsi="Helvetica"/>
        </w:rPr>
        <w:t>-coordinates by one unit in the x direction.</w:t>
      </w:r>
    </w:p>
    <w:p w14:paraId="45452DEF" w14:textId="77777777" w:rsidR="006F3290" w:rsidRDefault="00063174">
      <w:pPr>
        <w:spacing w:after="180"/>
        <w:ind w:left="360"/>
        <w:jc w:val="both"/>
      </w:pPr>
      <w:r>
        <w:rPr>
          <w:rFonts w:ascii="Helvetica" w:hAnsi="Helvetica"/>
        </w:rPr>
        <w:t>The following code draws two triangles sort of next to eachother:</w:t>
      </w:r>
    </w:p>
    <w:p w14:paraId="45452DF0" w14:textId="77777777" w:rsidR="006F3290" w:rsidRDefault="00063174" w:rsidP="00063174">
      <w:pPr>
        <w:pStyle w:val="Code"/>
      </w:pPr>
      <w:r>
        <w:t>x = [0,2,1,0]</w:t>
      </w:r>
    </w:p>
    <w:p w14:paraId="45452DF1" w14:textId="77777777" w:rsidR="006F3290" w:rsidRDefault="00063174" w:rsidP="00063174">
      <w:pPr>
        <w:pStyle w:val="Code"/>
      </w:pPr>
      <w:r>
        <w:t>y = [0,0,1,0]</w:t>
      </w:r>
    </w:p>
    <w:p w14:paraId="45452DF2" w14:textId="77777777" w:rsidR="006F3290" w:rsidRDefault="00063174" w:rsidP="00063174">
      <w:pPr>
        <w:pStyle w:val="Code"/>
      </w:pPr>
      <w:r>
        <w:t>plot(x,y)</w:t>
      </w:r>
    </w:p>
    <w:p w14:paraId="45452DF3" w14:textId="77777777" w:rsidR="006F3290" w:rsidRDefault="00063174" w:rsidP="00063174">
      <w:pPr>
        <w:pStyle w:val="Code"/>
      </w:pPr>
      <w:r>
        <w:t>hold on</w:t>
      </w:r>
    </w:p>
    <w:p w14:paraId="45452DF4" w14:textId="77777777" w:rsidR="006F3290" w:rsidRDefault="00063174" w:rsidP="00063174">
      <w:pPr>
        <w:pStyle w:val="Code"/>
      </w:pPr>
      <w:r>
        <w:t>plot(x+1,y)</w:t>
      </w:r>
    </w:p>
    <w:p w14:paraId="45452DF5" w14:textId="77777777" w:rsidR="006F3290" w:rsidRDefault="00063174">
      <w:pPr>
        <w:spacing w:after="180"/>
        <w:ind w:left="360"/>
        <w:jc w:val="both"/>
      </w:pPr>
      <w:r>
        <w:rPr>
          <w:rFonts w:ascii="Helvetica" w:hAnsi="Helvetica"/>
        </w:rPr>
        <w:t>In general, by using plot(x+i,y) we can shift it over by i units. Can you make the two triangles sit so that only a vertex is touching?</w:t>
      </w:r>
    </w:p>
    <w:p w14:paraId="45452DF6" w14:textId="77777777" w:rsidR="006F3290" w:rsidRDefault="00063174">
      <w:pPr>
        <w:spacing w:after="180"/>
        <w:ind w:left="360" w:hanging="360"/>
        <w:jc w:val="both"/>
      </w:pPr>
      <w:r>
        <w:rPr>
          <w:rFonts w:ascii="Helvetica" w:hAnsi="Helvetica"/>
        </w:rPr>
        <w:t>3.</w:t>
      </w:r>
      <w:r>
        <w:rPr>
          <w:rFonts w:ascii="Helvetica" w:hAnsi="Helvetica"/>
        </w:rPr>
        <w:tab/>
        <w:t>Now, use a for loop to print 20 triangles next to each other. Can you control their color?</w:t>
      </w:r>
    </w:p>
    <w:p w14:paraId="45452DF7" w14:textId="77777777" w:rsidR="006F3290" w:rsidRDefault="00063174">
      <w:pPr>
        <w:spacing w:after="180"/>
        <w:ind w:left="360" w:hanging="360"/>
        <w:jc w:val="both"/>
      </w:pPr>
      <w:r>
        <w:rPr>
          <w:rFonts w:ascii="Helvetica" w:hAnsi="Helvetica"/>
        </w:rPr>
        <w:t>4.</w:t>
      </w:r>
      <w:r>
        <w:rPr>
          <w:rFonts w:ascii="Helvetica" w:hAnsi="Helvetica"/>
        </w:rPr>
        <w:tab/>
        <w:t>Did you know you can put a for loop in a for loop? What do you need to add to the following code to make a grid of triangles?</w:t>
      </w:r>
    </w:p>
    <w:p w14:paraId="45452DF8" w14:textId="77777777" w:rsidR="006F3290" w:rsidRDefault="00063174" w:rsidP="00063174">
      <w:pPr>
        <w:pStyle w:val="Code"/>
      </w:pPr>
      <w:r>
        <w:t>for i=1:10</w:t>
      </w:r>
    </w:p>
    <w:p w14:paraId="45452DF9" w14:textId="77777777" w:rsidR="006F3290" w:rsidRDefault="00063174" w:rsidP="00063174">
      <w:pPr>
        <w:pStyle w:val="Code"/>
        <w:ind w:firstLine="360"/>
      </w:pPr>
      <w:r>
        <w:t>for j=1:10</w:t>
      </w:r>
    </w:p>
    <w:p w14:paraId="45452DFA" w14:textId="77777777" w:rsidR="006F3290" w:rsidRDefault="00063174" w:rsidP="00063174">
      <w:pPr>
        <w:pStyle w:val="Code"/>
        <w:ind w:firstLine="360"/>
      </w:pPr>
      <w:r>
        <w:t>% your code here!</w:t>
      </w:r>
    </w:p>
    <w:p w14:paraId="45452DFB" w14:textId="77777777" w:rsidR="006F3290" w:rsidRDefault="00063174" w:rsidP="00063174">
      <w:pPr>
        <w:pStyle w:val="Code"/>
        <w:ind w:firstLine="360"/>
      </w:pPr>
      <w:r>
        <w:lastRenderedPageBreak/>
        <w:t>end</w:t>
      </w:r>
    </w:p>
    <w:p w14:paraId="45452DFC" w14:textId="77777777" w:rsidR="006F3290" w:rsidRDefault="00063174" w:rsidP="00063174">
      <w:pPr>
        <w:pStyle w:val="Code"/>
      </w:pPr>
      <w:r>
        <w:t>end</w:t>
      </w:r>
    </w:p>
    <w:p w14:paraId="45452DFD" w14:textId="77777777" w:rsidR="006F3290" w:rsidRDefault="00063174">
      <w:pPr>
        <w:spacing w:after="180"/>
        <w:ind w:left="360" w:hanging="360"/>
        <w:jc w:val="both"/>
      </w:pPr>
      <w:r>
        <w:rPr>
          <w:rFonts w:ascii="Helvetica" w:hAnsi="Helvetica"/>
        </w:rPr>
        <w:t>5.</w:t>
      </w:r>
      <w:r>
        <w:rPr>
          <w:rFonts w:ascii="Helvetica" w:hAnsi="Helvetica"/>
        </w:rPr>
        <w:tab/>
        <w:t xml:space="preserve">The Fibonacci sequence is a sequence of integers often associated with growth in nature. The sequence is generated by starting with </w:t>
      </w:r>
      <w:r>
        <w:rPr>
          <w:rFonts w:ascii="Helvetica" w:hAnsi="Helvetica"/>
          <w:i/>
        </w:rPr>
        <w:t>F</w:t>
      </w:r>
      <w:r>
        <w:rPr>
          <w:rFonts w:ascii="Helvetica" w:hAnsi="Helvetica"/>
          <w:vertAlign w:val="subscript"/>
        </w:rPr>
        <w:t>1</w:t>
      </w:r>
      <w:r>
        <w:rPr>
          <w:rFonts w:ascii="Helvetica" w:hAnsi="Helvetica"/>
        </w:rPr>
        <w:t xml:space="preserve"> = 1, </w:t>
      </w:r>
      <w:r>
        <w:rPr>
          <w:rFonts w:ascii="Helvetica" w:hAnsi="Helvetica"/>
          <w:i/>
        </w:rPr>
        <w:t>F</w:t>
      </w:r>
      <w:r>
        <w:rPr>
          <w:rFonts w:ascii="Helvetica" w:hAnsi="Helvetica"/>
          <w:vertAlign w:val="subscript"/>
        </w:rPr>
        <w:t>2</w:t>
      </w:r>
      <w:r>
        <w:rPr>
          <w:rFonts w:ascii="Helvetica" w:hAnsi="Helvetica"/>
        </w:rPr>
        <w:t> = 2 and then defining the rest of the numbers by</w:t>
      </w:r>
    </w:p>
    <w:p w14:paraId="45452DFE" w14:textId="77777777" w:rsidR="006F3290" w:rsidRDefault="00063174">
      <w:pPr>
        <w:spacing w:after="180"/>
        <w:ind w:left="360" w:hanging="360"/>
        <w:jc w:val="both"/>
      </w:pPr>
      <w:r>
        <w:rPr>
          <w:rFonts w:ascii="Helvetica" w:hAnsi="Helvetica"/>
          <w:i/>
        </w:rPr>
        <w:tab/>
      </w:r>
      <w:r>
        <w:rPr>
          <w:rFonts w:ascii="Helvetica" w:hAnsi="Helvetica"/>
          <w:i/>
        </w:rPr>
        <w:tab/>
      </w:r>
      <w:r>
        <w:rPr>
          <w:rFonts w:ascii="Helvetica" w:hAnsi="Helvetica"/>
          <w:i/>
        </w:rPr>
        <w:tab/>
      </w:r>
      <w:r>
        <w:rPr>
          <w:rFonts w:ascii="Helvetica" w:hAnsi="Helvetica"/>
          <w:i/>
        </w:rPr>
        <w:tab/>
      </w:r>
      <w:r>
        <w:rPr>
          <w:rFonts w:ascii="Helvetica" w:hAnsi="Helvetica"/>
          <w:i/>
        </w:rPr>
        <w:tab/>
        <w:t>F</w:t>
      </w:r>
      <w:r>
        <w:rPr>
          <w:rFonts w:ascii="Helvetica" w:hAnsi="Helvetica"/>
          <w:i/>
          <w:vertAlign w:val="subscript"/>
        </w:rPr>
        <w:t>n</w:t>
      </w:r>
      <w:r>
        <w:rPr>
          <w:rFonts w:ascii="Helvetica" w:hAnsi="Helvetica"/>
        </w:rPr>
        <w:t> = </w:t>
      </w:r>
      <w:r>
        <w:rPr>
          <w:rFonts w:ascii="Helvetica" w:hAnsi="Helvetica"/>
          <w:i/>
        </w:rPr>
        <w:t>F</w:t>
      </w:r>
      <w:r>
        <w:rPr>
          <w:rFonts w:ascii="Helvetica" w:hAnsi="Helvetica"/>
          <w:i/>
          <w:vertAlign w:val="subscript"/>
        </w:rPr>
        <w:t>n</w:t>
      </w:r>
      <w:r>
        <w:rPr>
          <w:rFonts w:ascii="Helvetica" w:hAnsi="Helvetica"/>
          <w:vertAlign w:val="subscript"/>
        </w:rPr>
        <w:t> − 1</w:t>
      </w:r>
      <w:r>
        <w:rPr>
          <w:rFonts w:ascii="Helvetica" w:hAnsi="Helvetica"/>
        </w:rPr>
        <w:t> + </w:t>
      </w:r>
      <w:r>
        <w:rPr>
          <w:rFonts w:ascii="Helvetica" w:hAnsi="Helvetica"/>
          <w:i/>
        </w:rPr>
        <w:t>F</w:t>
      </w:r>
      <w:r>
        <w:rPr>
          <w:rFonts w:ascii="Helvetica" w:hAnsi="Helvetica"/>
          <w:i/>
          <w:vertAlign w:val="subscript"/>
        </w:rPr>
        <w:t>n</w:t>
      </w:r>
      <w:r>
        <w:rPr>
          <w:rFonts w:ascii="Helvetica" w:hAnsi="Helvetica"/>
          <w:vertAlign w:val="subscript"/>
        </w:rPr>
        <w:t> − 2</w:t>
      </w:r>
    </w:p>
    <w:p w14:paraId="45452DFF" w14:textId="77777777" w:rsidR="006F3290" w:rsidRDefault="00063174">
      <w:pPr>
        <w:spacing w:after="180"/>
        <w:ind w:left="360" w:hanging="360"/>
        <w:jc w:val="both"/>
      </w:pPr>
      <w:r>
        <w:rPr>
          <w:rFonts w:ascii="Helvetica" w:hAnsi="Helvetica"/>
          <w:vertAlign w:val="subscript"/>
        </w:rPr>
        <w:tab/>
      </w:r>
      <w:r>
        <w:rPr>
          <w:rFonts w:ascii="Helvetica" w:hAnsi="Helvetica"/>
        </w:rPr>
        <w:t xml:space="preserve">So for example, </w:t>
      </w:r>
      <w:r>
        <w:rPr>
          <w:rFonts w:ascii="Helvetica" w:hAnsi="Helvetica"/>
          <w:i/>
        </w:rPr>
        <w:t>F</w:t>
      </w:r>
      <w:r>
        <w:rPr>
          <w:rFonts w:ascii="Helvetica" w:hAnsi="Helvetica"/>
          <w:vertAlign w:val="subscript"/>
        </w:rPr>
        <w:t>3</w:t>
      </w:r>
      <w:r>
        <w:rPr>
          <w:rFonts w:ascii="Helvetica" w:hAnsi="Helvetica"/>
        </w:rPr>
        <w:t> = </w:t>
      </w:r>
      <w:r>
        <w:rPr>
          <w:rFonts w:ascii="Helvetica" w:hAnsi="Helvetica"/>
          <w:i/>
        </w:rPr>
        <w:t>F</w:t>
      </w:r>
      <w:r>
        <w:rPr>
          <w:rFonts w:ascii="Helvetica" w:hAnsi="Helvetica"/>
          <w:vertAlign w:val="subscript"/>
        </w:rPr>
        <w:t>2</w:t>
      </w:r>
      <w:r>
        <w:rPr>
          <w:rFonts w:ascii="Helvetica" w:hAnsi="Helvetica"/>
        </w:rPr>
        <w:t> + </w:t>
      </w:r>
      <w:r>
        <w:rPr>
          <w:rFonts w:ascii="Helvetica" w:hAnsi="Helvetica"/>
          <w:i/>
        </w:rPr>
        <w:t>F</w:t>
      </w:r>
      <w:r>
        <w:rPr>
          <w:rFonts w:ascii="Helvetica" w:hAnsi="Helvetica"/>
          <w:vertAlign w:val="subscript"/>
        </w:rPr>
        <w:t>1</w:t>
      </w:r>
      <w:r>
        <w:rPr>
          <w:rFonts w:ascii="Helvetica" w:hAnsi="Helvetica"/>
        </w:rPr>
        <w:t> = 1 + 1 = 2. The first 6 numbers of the sequence are</w:t>
      </w:r>
    </w:p>
    <w:tbl>
      <w:tblPr>
        <w:tblW w:w="8640" w:type="dxa"/>
        <w:tblBorders>
          <w:bottom w:val="single" w:sz="6" w:space="0" w:color="000001"/>
          <w:insideH w:val="single" w:sz="6" w:space="0" w:color="000001"/>
        </w:tblBorders>
        <w:tblCellMar>
          <w:left w:w="120" w:type="dxa"/>
          <w:right w:w="120" w:type="dxa"/>
        </w:tblCellMar>
        <w:tblLook w:val="04A0" w:firstRow="1" w:lastRow="0" w:firstColumn="1" w:lastColumn="0" w:noHBand="0" w:noVBand="1"/>
      </w:tblPr>
      <w:tblGrid>
        <w:gridCol w:w="1441"/>
        <w:gridCol w:w="1440"/>
        <w:gridCol w:w="1440"/>
        <w:gridCol w:w="1442"/>
        <w:gridCol w:w="1440"/>
        <w:gridCol w:w="1437"/>
      </w:tblGrid>
      <w:tr w:rsidR="006F3290" w14:paraId="45452E0C" w14:textId="77777777">
        <w:trPr>
          <w:cantSplit/>
        </w:trPr>
        <w:tc>
          <w:tcPr>
            <w:tcW w:w="1440" w:type="dxa"/>
            <w:tcBorders>
              <w:bottom w:val="single" w:sz="6" w:space="0" w:color="000001"/>
            </w:tcBorders>
            <w:shd w:val="clear" w:color="auto" w:fill="auto"/>
          </w:tcPr>
          <w:p w14:paraId="45452E00" w14:textId="77777777" w:rsidR="006F3290" w:rsidRDefault="00063174">
            <w:pPr>
              <w:ind w:left="360"/>
              <w:jc w:val="both"/>
            </w:pPr>
            <w:r>
              <w:rPr>
                <w:rFonts w:ascii="Helvetica" w:hAnsi="Helvetica"/>
                <w:i/>
              </w:rPr>
              <w:t>F</w:t>
            </w:r>
            <w:r>
              <w:rPr>
                <w:rFonts w:ascii="Helvetica" w:hAnsi="Helvetica"/>
                <w:vertAlign w:val="subscript"/>
              </w:rPr>
              <w:t>1</w:t>
            </w:r>
          </w:p>
          <w:p w14:paraId="45452E01" w14:textId="77777777" w:rsidR="006F3290" w:rsidRDefault="006F3290">
            <w:pPr>
              <w:jc w:val="both"/>
            </w:pPr>
          </w:p>
        </w:tc>
        <w:tc>
          <w:tcPr>
            <w:tcW w:w="1440" w:type="dxa"/>
            <w:tcBorders>
              <w:bottom w:val="single" w:sz="6" w:space="0" w:color="000001"/>
            </w:tcBorders>
            <w:shd w:val="clear" w:color="auto" w:fill="auto"/>
          </w:tcPr>
          <w:p w14:paraId="45452E02" w14:textId="77777777" w:rsidR="006F3290" w:rsidRDefault="00063174">
            <w:pPr>
              <w:ind w:left="360"/>
              <w:jc w:val="both"/>
            </w:pPr>
            <w:r>
              <w:rPr>
                <w:rFonts w:ascii="Helvetica" w:hAnsi="Helvetica"/>
                <w:i/>
              </w:rPr>
              <w:t>F</w:t>
            </w:r>
            <w:r>
              <w:rPr>
                <w:rFonts w:ascii="Helvetica" w:hAnsi="Helvetica"/>
                <w:vertAlign w:val="subscript"/>
              </w:rPr>
              <w:t>2</w:t>
            </w:r>
          </w:p>
          <w:p w14:paraId="45452E03" w14:textId="77777777" w:rsidR="006F3290" w:rsidRDefault="006F3290">
            <w:pPr>
              <w:jc w:val="both"/>
            </w:pPr>
          </w:p>
        </w:tc>
        <w:tc>
          <w:tcPr>
            <w:tcW w:w="1440" w:type="dxa"/>
            <w:tcBorders>
              <w:bottom w:val="single" w:sz="6" w:space="0" w:color="000001"/>
            </w:tcBorders>
            <w:shd w:val="clear" w:color="auto" w:fill="auto"/>
          </w:tcPr>
          <w:p w14:paraId="45452E04" w14:textId="77777777" w:rsidR="006F3290" w:rsidRDefault="00063174">
            <w:pPr>
              <w:ind w:left="360"/>
              <w:jc w:val="both"/>
            </w:pPr>
            <w:r>
              <w:rPr>
                <w:rFonts w:ascii="Helvetica" w:hAnsi="Helvetica"/>
                <w:i/>
              </w:rPr>
              <w:t>F</w:t>
            </w:r>
            <w:r>
              <w:rPr>
                <w:rFonts w:ascii="Helvetica" w:hAnsi="Helvetica"/>
                <w:vertAlign w:val="subscript"/>
              </w:rPr>
              <w:t>3</w:t>
            </w:r>
          </w:p>
          <w:p w14:paraId="45452E05" w14:textId="77777777" w:rsidR="006F3290" w:rsidRDefault="006F3290">
            <w:pPr>
              <w:jc w:val="both"/>
            </w:pPr>
          </w:p>
        </w:tc>
        <w:tc>
          <w:tcPr>
            <w:tcW w:w="1442" w:type="dxa"/>
            <w:tcBorders>
              <w:bottom w:val="single" w:sz="6" w:space="0" w:color="000001"/>
            </w:tcBorders>
            <w:shd w:val="clear" w:color="auto" w:fill="auto"/>
          </w:tcPr>
          <w:p w14:paraId="45452E06" w14:textId="77777777" w:rsidR="006F3290" w:rsidRDefault="00063174">
            <w:pPr>
              <w:ind w:left="360"/>
              <w:jc w:val="both"/>
            </w:pPr>
            <w:r>
              <w:rPr>
                <w:rFonts w:ascii="Helvetica" w:hAnsi="Helvetica"/>
                <w:i/>
              </w:rPr>
              <w:t>F</w:t>
            </w:r>
            <w:r>
              <w:rPr>
                <w:rFonts w:ascii="Helvetica" w:hAnsi="Helvetica"/>
                <w:vertAlign w:val="subscript"/>
              </w:rPr>
              <w:t>4</w:t>
            </w:r>
          </w:p>
          <w:p w14:paraId="45452E07" w14:textId="77777777" w:rsidR="006F3290" w:rsidRDefault="006F3290">
            <w:pPr>
              <w:jc w:val="both"/>
            </w:pPr>
          </w:p>
        </w:tc>
        <w:tc>
          <w:tcPr>
            <w:tcW w:w="1440" w:type="dxa"/>
            <w:tcBorders>
              <w:bottom w:val="single" w:sz="6" w:space="0" w:color="000001"/>
            </w:tcBorders>
            <w:shd w:val="clear" w:color="auto" w:fill="auto"/>
          </w:tcPr>
          <w:p w14:paraId="45452E08" w14:textId="77777777" w:rsidR="006F3290" w:rsidRDefault="00063174">
            <w:pPr>
              <w:ind w:left="360"/>
              <w:jc w:val="both"/>
            </w:pPr>
            <w:r>
              <w:rPr>
                <w:rFonts w:ascii="Helvetica" w:hAnsi="Helvetica"/>
                <w:i/>
              </w:rPr>
              <w:t>F</w:t>
            </w:r>
            <w:r>
              <w:rPr>
                <w:rFonts w:ascii="Helvetica" w:hAnsi="Helvetica"/>
                <w:vertAlign w:val="subscript"/>
              </w:rPr>
              <w:t>5</w:t>
            </w:r>
          </w:p>
          <w:p w14:paraId="45452E09" w14:textId="77777777" w:rsidR="006F3290" w:rsidRDefault="006F3290">
            <w:pPr>
              <w:jc w:val="both"/>
            </w:pPr>
          </w:p>
        </w:tc>
        <w:tc>
          <w:tcPr>
            <w:tcW w:w="1437" w:type="dxa"/>
            <w:tcBorders>
              <w:bottom w:val="single" w:sz="6" w:space="0" w:color="000001"/>
            </w:tcBorders>
            <w:shd w:val="clear" w:color="auto" w:fill="auto"/>
          </w:tcPr>
          <w:p w14:paraId="45452E0A" w14:textId="77777777" w:rsidR="006F3290" w:rsidRDefault="00063174">
            <w:pPr>
              <w:ind w:left="360"/>
              <w:jc w:val="both"/>
            </w:pPr>
            <w:r>
              <w:rPr>
                <w:rFonts w:ascii="Helvetica" w:hAnsi="Helvetica"/>
                <w:i/>
              </w:rPr>
              <w:t>F</w:t>
            </w:r>
            <w:r>
              <w:rPr>
                <w:rFonts w:ascii="Helvetica" w:hAnsi="Helvetica"/>
                <w:vertAlign w:val="subscript"/>
              </w:rPr>
              <w:t>6</w:t>
            </w:r>
          </w:p>
          <w:p w14:paraId="45452E0B" w14:textId="77777777" w:rsidR="006F3290" w:rsidRDefault="006F3290">
            <w:pPr>
              <w:jc w:val="both"/>
            </w:pPr>
          </w:p>
        </w:tc>
      </w:tr>
      <w:tr w:rsidR="006F3290" w14:paraId="45452E19" w14:textId="77777777">
        <w:trPr>
          <w:cantSplit/>
        </w:trPr>
        <w:tc>
          <w:tcPr>
            <w:tcW w:w="1440" w:type="dxa"/>
            <w:tcBorders>
              <w:top w:val="single" w:sz="6" w:space="0" w:color="000001"/>
              <w:bottom w:val="single" w:sz="6" w:space="0" w:color="000001"/>
            </w:tcBorders>
            <w:shd w:val="clear" w:color="auto" w:fill="auto"/>
          </w:tcPr>
          <w:p w14:paraId="45452E0D" w14:textId="77777777" w:rsidR="006F3290" w:rsidRDefault="00063174">
            <w:pPr>
              <w:ind w:left="360"/>
              <w:jc w:val="both"/>
            </w:pPr>
            <w:r>
              <w:rPr>
                <w:rFonts w:ascii="Helvetica" w:hAnsi="Helvetica"/>
              </w:rPr>
              <w:t>1</w:t>
            </w:r>
          </w:p>
          <w:p w14:paraId="45452E0E" w14:textId="77777777" w:rsidR="006F3290" w:rsidRDefault="006F3290">
            <w:pPr>
              <w:jc w:val="both"/>
            </w:pPr>
          </w:p>
        </w:tc>
        <w:tc>
          <w:tcPr>
            <w:tcW w:w="1440" w:type="dxa"/>
            <w:tcBorders>
              <w:top w:val="single" w:sz="6" w:space="0" w:color="000001"/>
              <w:bottom w:val="single" w:sz="6" w:space="0" w:color="000001"/>
            </w:tcBorders>
            <w:shd w:val="clear" w:color="auto" w:fill="auto"/>
          </w:tcPr>
          <w:p w14:paraId="45452E0F" w14:textId="77777777" w:rsidR="006F3290" w:rsidRDefault="00063174">
            <w:pPr>
              <w:ind w:left="360"/>
              <w:jc w:val="both"/>
            </w:pPr>
            <w:r>
              <w:rPr>
                <w:rFonts w:ascii="Helvetica" w:hAnsi="Helvetica"/>
              </w:rPr>
              <w:t>1</w:t>
            </w:r>
          </w:p>
          <w:p w14:paraId="45452E10" w14:textId="77777777" w:rsidR="006F3290" w:rsidRDefault="006F3290">
            <w:pPr>
              <w:jc w:val="both"/>
            </w:pPr>
          </w:p>
        </w:tc>
        <w:tc>
          <w:tcPr>
            <w:tcW w:w="1440" w:type="dxa"/>
            <w:tcBorders>
              <w:top w:val="single" w:sz="6" w:space="0" w:color="000001"/>
              <w:bottom w:val="single" w:sz="6" w:space="0" w:color="000001"/>
            </w:tcBorders>
            <w:shd w:val="clear" w:color="auto" w:fill="auto"/>
          </w:tcPr>
          <w:p w14:paraId="45452E11" w14:textId="77777777" w:rsidR="006F3290" w:rsidRDefault="00063174">
            <w:pPr>
              <w:ind w:left="360"/>
              <w:jc w:val="both"/>
            </w:pPr>
            <w:r>
              <w:rPr>
                <w:rFonts w:ascii="Helvetica" w:hAnsi="Helvetica"/>
              </w:rPr>
              <w:t>2</w:t>
            </w:r>
          </w:p>
          <w:p w14:paraId="45452E12" w14:textId="77777777" w:rsidR="006F3290" w:rsidRDefault="006F3290">
            <w:pPr>
              <w:jc w:val="both"/>
            </w:pPr>
          </w:p>
        </w:tc>
        <w:tc>
          <w:tcPr>
            <w:tcW w:w="1442" w:type="dxa"/>
            <w:tcBorders>
              <w:top w:val="single" w:sz="6" w:space="0" w:color="000001"/>
              <w:bottom w:val="single" w:sz="6" w:space="0" w:color="000001"/>
            </w:tcBorders>
            <w:shd w:val="clear" w:color="auto" w:fill="auto"/>
          </w:tcPr>
          <w:p w14:paraId="45452E13" w14:textId="77777777" w:rsidR="006F3290" w:rsidRDefault="00063174">
            <w:pPr>
              <w:ind w:left="360"/>
              <w:jc w:val="both"/>
            </w:pPr>
            <w:r>
              <w:rPr>
                <w:rFonts w:ascii="Helvetica" w:hAnsi="Helvetica"/>
              </w:rPr>
              <w:t>3</w:t>
            </w:r>
          </w:p>
          <w:p w14:paraId="45452E14" w14:textId="77777777" w:rsidR="006F3290" w:rsidRDefault="006F3290">
            <w:pPr>
              <w:jc w:val="both"/>
            </w:pPr>
          </w:p>
        </w:tc>
        <w:tc>
          <w:tcPr>
            <w:tcW w:w="1440" w:type="dxa"/>
            <w:tcBorders>
              <w:top w:val="single" w:sz="6" w:space="0" w:color="000001"/>
              <w:bottom w:val="single" w:sz="6" w:space="0" w:color="000001"/>
            </w:tcBorders>
            <w:shd w:val="clear" w:color="auto" w:fill="auto"/>
          </w:tcPr>
          <w:p w14:paraId="45452E15" w14:textId="77777777" w:rsidR="006F3290" w:rsidRDefault="00063174">
            <w:pPr>
              <w:ind w:left="360"/>
              <w:jc w:val="both"/>
            </w:pPr>
            <w:r>
              <w:rPr>
                <w:rFonts w:ascii="Helvetica" w:hAnsi="Helvetica"/>
              </w:rPr>
              <w:t>5</w:t>
            </w:r>
          </w:p>
          <w:p w14:paraId="45452E16" w14:textId="77777777" w:rsidR="006F3290" w:rsidRDefault="006F3290">
            <w:pPr>
              <w:jc w:val="both"/>
            </w:pPr>
          </w:p>
        </w:tc>
        <w:tc>
          <w:tcPr>
            <w:tcW w:w="1437" w:type="dxa"/>
            <w:tcBorders>
              <w:top w:val="single" w:sz="6" w:space="0" w:color="000001"/>
              <w:bottom w:val="single" w:sz="6" w:space="0" w:color="000001"/>
            </w:tcBorders>
            <w:shd w:val="clear" w:color="auto" w:fill="auto"/>
          </w:tcPr>
          <w:p w14:paraId="45452E17" w14:textId="77777777" w:rsidR="006F3290" w:rsidRDefault="00063174">
            <w:pPr>
              <w:ind w:left="360"/>
              <w:jc w:val="both"/>
            </w:pPr>
            <w:r>
              <w:rPr>
                <w:rFonts w:ascii="Helvetica" w:hAnsi="Helvetica"/>
              </w:rPr>
              <w:t>8</w:t>
            </w:r>
          </w:p>
          <w:p w14:paraId="45452E18" w14:textId="77777777" w:rsidR="006F3290" w:rsidRDefault="006F3290">
            <w:pPr>
              <w:jc w:val="both"/>
            </w:pPr>
          </w:p>
        </w:tc>
      </w:tr>
    </w:tbl>
    <w:p w14:paraId="45452E1A" w14:textId="77777777" w:rsidR="006F3290" w:rsidRDefault="006F3290">
      <w:pPr>
        <w:spacing w:after="180"/>
        <w:ind w:left="360"/>
        <w:jc w:val="both"/>
        <w:rPr>
          <w:rFonts w:ascii="Helvetica" w:hAnsi="Helvetica"/>
        </w:rPr>
      </w:pPr>
    </w:p>
    <w:p w14:paraId="45452E1B" w14:textId="77777777" w:rsidR="006F3290" w:rsidRDefault="00063174">
      <w:pPr>
        <w:spacing w:after="180"/>
        <w:ind w:left="360"/>
        <w:jc w:val="both"/>
      </w:pPr>
      <w:r>
        <w:rPr>
          <w:rFonts w:ascii="Helvetica" w:hAnsi="Helvetica"/>
        </w:rPr>
        <w:t>What are the first 10 numbers of the Fibonacci sequence?</w:t>
      </w:r>
    </w:p>
    <w:p w14:paraId="45452E1C" w14:textId="1B72ADCA" w:rsidR="006F3290" w:rsidRDefault="00063174">
      <w:pPr>
        <w:spacing w:after="180"/>
        <w:ind w:left="360"/>
        <w:jc w:val="both"/>
      </w:pPr>
      <w:r>
        <w:rPr>
          <w:rFonts w:ascii="Helvetica" w:hAnsi="Helvetica"/>
        </w:rPr>
        <w:t xml:space="preserve">We want to use </w:t>
      </w:r>
      <w:r w:rsidR="00A42627">
        <w:rPr>
          <w:rFonts w:ascii="Helvetica" w:hAnsi="Helvetica"/>
        </w:rPr>
        <w:t>MATLAB</w:t>
      </w:r>
      <w:r>
        <w:rPr>
          <w:rFonts w:ascii="Helvetica" w:hAnsi="Helvetica"/>
        </w:rPr>
        <w:t xml:space="preserve"> and a for loop to generate a list of the first 100 numbers of the Fibonacci sequence. To do this, we will define a variable fibSeq and define the first two elements to be 1:</w:t>
      </w:r>
    </w:p>
    <w:p w14:paraId="45452E1D" w14:textId="77777777" w:rsidR="006F3290" w:rsidRDefault="00063174" w:rsidP="00063174">
      <w:pPr>
        <w:pStyle w:val="Code"/>
      </w:pPr>
      <w:r>
        <w:t>fibSeq = 1</w:t>
      </w:r>
    </w:p>
    <w:p w14:paraId="45452E1E" w14:textId="77777777" w:rsidR="006F3290" w:rsidRDefault="00063174" w:rsidP="00063174">
      <w:pPr>
        <w:pStyle w:val="Code"/>
      </w:pPr>
      <w:r>
        <w:t>fibSeq(2) = 1</w:t>
      </w:r>
    </w:p>
    <w:p w14:paraId="45452E1F" w14:textId="77777777" w:rsidR="006F3290" w:rsidRDefault="00063174">
      <w:pPr>
        <w:spacing w:after="180"/>
        <w:ind w:left="360"/>
        <w:jc w:val="both"/>
      </w:pPr>
      <w:r>
        <w:rPr>
          <w:rFonts w:ascii="Helvetica" w:hAnsi="Helvetica"/>
        </w:rPr>
        <w:t>Now we want to define a for loop</w:t>
      </w:r>
    </w:p>
    <w:p w14:paraId="45452E20" w14:textId="77777777" w:rsidR="006F3290" w:rsidRDefault="00063174" w:rsidP="00063174">
      <w:pPr>
        <w:pStyle w:val="Code"/>
      </w:pPr>
      <w:r>
        <w:t xml:space="preserve">for i = 3:100 </w:t>
      </w:r>
    </w:p>
    <w:p w14:paraId="45452E21" w14:textId="77777777" w:rsidR="006F3290" w:rsidRDefault="00063174" w:rsidP="00063174">
      <w:pPr>
        <w:pStyle w:val="Code"/>
        <w:ind w:firstLine="360"/>
      </w:pPr>
      <w:r>
        <w:t>% Compute fibSeq(i)</w:t>
      </w:r>
    </w:p>
    <w:p w14:paraId="45452E22" w14:textId="77777777" w:rsidR="006F3290" w:rsidRDefault="00063174" w:rsidP="00063174">
      <w:pPr>
        <w:pStyle w:val="Code"/>
      </w:pPr>
      <w:r>
        <w:t>end</w:t>
      </w:r>
    </w:p>
    <w:p w14:paraId="45452E23" w14:textId="77777777" w:rsidR="006F3290" w:rsidRDefault="00063174">
      <w:pPr>
        <w:spacing w:after="180"/>
        <w:ind w:left="360"/>
        <w:jc w:val="both"/>
      </w:pPr>
      <w:r>
        <w:rPr>
          <w:rFonts w:ascii="Helvetica" w:hAnsi="Helvetica"/>
        </w:rPr>
        <w:t>What code do you need to put in instead of the comment to compute fibSeq(i)?</w:t>
      </w:r>
    </w:p>
    <w:p w14:paraId="45452E24" w14:textId="77777777" w:rsidR="006F3290" w:rsidRDefault="00063174">
      <w:pPr>
        <w:spacing w:after="180"/>
        <w:jc w:val="both"/>
      </w:pPr>
      <w:r>
        <w:rPr>
          <w:rFonts w:ascii="Helvetica" w:hAnsi="Helvetica"/>
          <w:b/>
          <w:sz w:val="36"/>
        </w:rPr>
        <w:t>3  Extra Extra!</w:t>
      </w:r>
    </w:p>
    <w:p w14:paraId="45452E25" w14:textId="77777777" w:rsidR="006F3290" w:rsidRDefault="00063174">
      <w:pPr>
        <w:spacing w:after="180"/>
        <w:ind w:left="360" w:hanging="360"/>
        <w:jc w:val="both"/>
      </w:pPr>
      <w:r>
        <w:rPr>
          <w:rFonts w:ascii="Helvetica" w:hAnsi="Helvetica"/>
        </w:rPr>
        <w:t>1.</w:t>
      </w:r>
      <w:r>
        <w:rPr>
          <w:rFonts w:ascii="Helvetica" w:hAnsi="Helvetica"/>
        </w:rPr>
        <w:tab/>
        <w:t>The function plot3(x,y,z) works like plot except you can plot in 3d! Look at the following code:</w:t>
      </w:r>
    </w:p>
    <w:p w14:paraId="45452E26" w14:textId="77777777" w:rsidR="006F3290" w:rsidRDefault="00063174" w:rsidP="00063174">
      <w:pPr>
        <w:pStyle w:val="Code"/>
      </w:pPr>
      <w:r>
        <w:t>&gt;&gt; t = 0:.1:10</w:t>
      </w:r>
    </w:p>
    <w:p w14:paraId="45452E27" w14:textId="77777777" w:rsidR="006F3290" w:rsidRDefault="00063174" w:rsidP="00063174">
      <w:pPr>
        <w:pStyle w:val="Code"/>
      </w:pPr>
      <w:r>
        <w:t>&gt;&gt; x = sin(t)</w:t>
      </w:r>
    </w:p>
    <w:p w14:paraId="45452E28" w14:textId="77777777" w:rsidR="006F3290" w:rsidRDefault="00063174" w:rsidP="00063174">
      <w:pPr>
        <w:pStyle w:val="Code"/>
      </w:pPr>
      <w:r>
        <w:t>&gt;&gt; y = cos(t)</w:t>
      </w:r>
    </w:p>
    <w:p w14:paraId="45452E29" w14:textId="77777777" w:rsidR="006F3290" w:rsidRDefault="00063174" w:rsidP="00063174">
      <w:pPr>
        <w:pStyle w:val="Code"/>
      </w:pPr>
      <w:r>
        <w:t>&gt;&gt; z = t</w:t>
      </w:r>
    </w:p>
    <w:p w14:paraId="45452E2A" w14:textId="77777777" w:rsidR="006F3290" w:rsidRDefault="00063174" w:rsidP="00063174">
      <w:pPr>
        <w:pStyle w:val="Code"/>
      </w:pPr>
      <w:r>
        <w:lastRenderedPageBreak/>
        <w:t>&gt;&gt; plot3(x,y,z)</w:t>
      </w:r>
    </w:p>
    <w:p w14:paraId="45452E2B" w14:textId="77777777" w:rsidR="006F3290" w:rsidRDefault="00063174">
      <w:pPr>
        <w:spacing w:after="180"/>
        <w:ind w:left="360"/>
        <w:jc w:val="both"/>
      </w:pPr>
      <w:r>
        <w:rPr>
          <w:rFonts w:ascii="Helvetica" w:hAnsi="Helvetica"/>
        </w:rPr>
        <w:t xml:space="preserve">What do you get? Now, an interesting fact is that if </w:t>
      </w:r>
      <w:r>
        <w:rPr>
          <w:rFonts w:ascii="Helvetica" w:hAnsi="Helvetica"/>
          <w:i/>
        </w:rPr>
        <w:t>x,</w:t>
      </w:r>
      <w:r>
        <w:rPr>
          <w:rFonts w:ascii="Helvetica" w:hAnsi="Helvetica"/>
        </w:rPr>
        <w:t xml:space="preserve"> </w:t>
      </w:r>
      <w:r>
        <w:rPr>
          <w:rFonts w:ascii="Helvetica" w:hAnsi="Helvetica"/>
          <w:i/>
        </w:rPr>
        <w:t>y</w:t>
      </w:r>
      <w:r>
        <w:rPr>
          <w:rFonts w:ascii="Helvetica" w:hAnsi="Helvetica"/>
        </w:rPr>
        <w:t xml:space="preserve"> and </w:t>
      </w:r>
      <w:r>
        <w:rPr>
          <w:rFonts w:ascii="Helvetica" w:hAnsi="Helvetica"/>
          <w:i/>
        </w:rPr>
        <w:t>z</w:t>
      </w:r>
      <w:r>
        <w:rPr>
          <w:rFonts w:ascii="Helvetica" w:hAnsi="Helvetica"/>
        </w:rPr>
        <w:t xml:space="preserve"> are all functions of sine and cosine they will always form a closed loop since sine and cosine are periodic. For example, something like</w:t>
      </w:r>
    </w:p>
    <w:p w14:paraId="45452E2C" w14:textId="77777777" w:rsidR="006F3290" w:rsidRDefault="00063174" w:rsidP="00063174">
      <w:pPr>
        <w:pStyle w:val="Code"/>
      </w:pPr>
      <w:r>
        <w:t>&gt;&gt; t = 0:.1:10</w:t>
      </w:r>
    </w:p>
    <w:p w14:paraId="45452E2D" w14:textId="77777777" w:rsidR="006F3290" w:rsidRDefault="00063174">
      <w:pPr>
        <w:spacing w:after="180"/>
        <w:ind w:left="360"/>
        <w:jc w:val="both"/>
      </w:pPr>
      <w:r>
        <w:rPr>
          <w:rFonts w:ascii="Helvetica" w:hAnsi="Helvetica"/>
        </w:rPr>
        <w:t>Forms a closed loop, although it’s easy to see by rotating the graph that it’s just a simple circle. Can you find a set of functions that tie the loop into a knot?</w:t>
      </w:r>
    </w:p>
    <w:p w14:paraId="45452E2E" w14:textId="77777777" w:rsidR="006F3290" w:rsidRDefault="00063174">
      <w:pPr>
        <w:spacing w:after="180"/>
        <w:ind w:left="360" w:hanging="360"/>
        <w:jc w:val="both"/>
      </w:pPr>
      <w:r>
        <w:rPr>
          <w:rFonts w:ascii="Helvetica" w:hAnsi="Helvetica"/>
        </w:rPr>
        <w:t>2.</w:t>
      </w:r>
      <w:r>
        <w:rPr>
          <w:rFonts w:ascii="Helvetica" w:hAnsi="Helvetica"/>
        </w:rPr>
        <w:tab/>
        <w:t xml:space="preserve">What if you want to plot two variable functions, like </w:t>
      </w:r>
      <w:r>
        <w:rPr>
          <w:rFonts w:ascii="Helvetica" w:hAnsi="Helvetica"/>
          <w:i/>
        </w:rPr>
        <w:t>z</w:t>
      </w:r>
      <w:r>
        <w:rPr>
          <w:rFonts w:ascii="Helvetica" w:hAnsi="Helvetica"/>
        </w:rPr>
        <w:t> = </w:t>
      </w:r>
      <w:r>
        <w:rPr>
          <w:rFonts w:ascii="Helvetica" w:hAnsi="Helvetica"/>
          <w:i/>
        </w:rPr>
        <w:t>x</w:t>
      </w:r>
      <w:r>
        <w:rPr>
          <w:rFonts w:ascii="Helvetica" w:hAnsi="Helvetica"/>
          <w:vertAlign w:val="superscript"/>
        </w:rPr>
        <w:t>2</w:t>
      </w:r>
      <w:r>
        <w:rPr>
          <w:rFonts w:ascii="Helvetica" w:hAnsi="Helvetica"/>
        </w:rPr>
        <w:t> − </w:t>
      </w:r>
      <w:r>
        <w:rPr>
          <w:rFonts w:ascii="Helvetica" w:hAnsi="Helvetica"/>
          <w:i/>
        </w:rPr>
        <w:t>y</w:t>
      </w:r>
      <w:r>
        <w:rPr>
          <w:rFonts w:ascii="Helvetica" w:hAnsi="Helvetica"/>
          <w:vertAlign w:val="superscript"/>
        </w:rPr>
        <w:t>2</w:t>
      </w:r>
      <w:r>
        <w:rPr>
          <w:rFonts w:ascii="Helvetica" w:hAnsi="Helvetica"/>
        </w:rPr>
        <w:t>? This is a little more complicated but we can just use the commands</w:t>
      </w:r>
    </w:p>
    <w:p w14:paraId="45452E2F" w14:textId="77777777" w:rsidR="006F3290" w:rsidRDefault="00063174" w:rsidP="00063174">
      <w:pPr>
        <w:pStyle w:val="Code"/>
      </w:pPr>
      <w:r>
        <w:t>&gt;&gt; [x,y] = meshgrid(-10:.5:10)</w:t>
      </w:r>
    </w:p>
    <w:p w14:paraId="45452E30" w14:textId="77777777" w:rsidR="006F3290" w:rsidRDefault="00063174" w:rsidP="00063174">
      <w:pPr>
        <w:pStyle w:val="Code"/>
      </w:pPr>
      <w:r>
        <w:t>&gt;&gt; z = x.^2 – y.^2</w:t>
      </w:r>
    </w:p>
    <w:p w14:paraId="45452E31" w14:textId="77777777" w:rsidR="006F3290" w:rsidRDefault="00063174" w:rsidP="00063174">
      <w:pPr>
        <w:pStyle w:val="Code"/>
      </w:pPr>
      <w:r>
        <w:t>&gt;&gt; mesh (x,y,z)</w:t>
      </w:r>
    </w:p>
    <w:p w14:paraId="45452E32" w14:textId="27875220" w:rsidR="006F3290" w:rsidRDefault="00063174">
      <w:pPr>
        <w:spacing w:after="180"/>
        <w:ind w:left="360"/>
        <w:jc w:val="both"/>
      </w:pPr>
      <w:r>
        <w:rPr>
          <w:rFonts w:ascii="Helvetica" w:hAnsi="Helvetica"/>
        </w:rPr>
        <w:t xml:space="preserve">Plot the following the functions </w:t>
      </w:r>
      <w:r>
        <w:rPr>
          <w:rFonts w:ascii="Helvetica" w:hAnsi="Helvetica"/>
          <w:i/>
        </w:rPr>
        <w:t>z</w:t>
      </w:r>
      <w:r>
        <w:rPr>
          <w:rFonts w:ascii="Helvetica" w:hAnsi="Helvetica"/>
        </w:rPr>
        <w:t> = </w:t>
      </w:r>
      <w:r>
        <w:rPr>
          <w:rFonts w:ascii="Helvetica" w:hAnsi="Helvetica"/>
          <w:i/>
        </w:rPr>
        <w:t>x</w:t>
      </w:r>
      <w:r>
        <w:rPr>
          <w:rFonts w:ascii="Helvetica" w:hAnsi="Helvetica"/>
          <w:vertAlign w:val="superscript"/>
        </w:rPr>
        <w:t>2</w:t>
      </w:r>
      <w:r>
        <w:rPr>
          <w:rFonts w:ascii="Helvetica" w:hAnsi="Helvetica"/>
        </w:rPr>
        <w:t> + </w:t>
      </w:r>
      <w:r>
        <w:rPr>
          <w:rFonts w:ascii="Helvetica" w:hAnsi="Helvetica"/>
          <w:i/>
        </w:rPr>
        <w:t>y</w:t>
      </w:r>
      <w:r>
        <w:rPr>
          <w:rFonts w:ascii="Helvetica" w:hAnsi="Helvetica"/>
          <w:vertAlign w:val="superscript"/>
        </w:rPr>
        <w:t>2</w:t>
      </w:r>
      <w:r>
        <w:rPr>
          <w:rFonts w:ascii="Helvetica" w:hAnsi="Helvetica"/>
        </w:rPr>
        <w:t xml:space="preserve">, </w:t>
      </w:r>
      <w:r>
        <w:rPr>
          <w:rFonts w:ascii="Helvetica" w:hAnsi="Helvetica"/>
          <w:i/>
        </w:rPr>
        <w:t>z</w:t>
      </w:r>
      <w:r>
        <w:rPr>
          <w:rFonts w:ascii="Helvetica" w:hAnsi="Helvetica"/>
        </w:rPr>
        <w:t> = </w:t>
      </w:r>
      <w:r>
        <w:rPr>
          <w:rFonts w:ascii="Helvetica" w:hAnsi="Helvetica"/>
          <w:i/>
        </w:rPr>
        <w:t>xy</w:t>
      </w:r>
      <w:r>
        <w:rPr>
          <w:rFonts w:ascii="Helvetica" w:hAnsi="Helvetica"/>
        </w:rPr>
        <w:t xml:space="preserve">, </w:t>
      </w:r>
      <w:r>
        <w:rPr>
          <w:rFonts w:ascii="Helvetica" w:hAnsi="Helvetica"/>
          <w:i/>
        </w:rPr>
        <w:t>z</w:t>
      </w:r>
      <w:r>
        <w:rPr>
          <w:rFonts w:ascii="Helvetica" w:hAnsi="Helvetica"/>
        </w:rPr>
        <w:t> = −</w:t>
      </w:r>
      <w:r>
        <w:rPr>
          <w:rFonts w:ascii="Helvetica" w:hAnsi="Helvetica"/>
          <w:i/>
        </w:rPr>
        <w:t>x</w:t>
      </w:r>
      <w:r>
        <w:rPr>
          <w:rFonts w:ascii="Helvetica" w:hAnsi="Helvetica"/>
          <w:vertAlign w:val="superscript"/>
        </w:rPr>
        <w:t>2</w:t>
      </w:r>
      <w:r>
        <w:rPr>
          <w:rFonts w:ascii="Helvetica" w:hAnsi="Helvetica"/>
        </w:rPr>
        <w:t> + </w:t>
      </w:r>
      <w:r>
        <w:rPr>
          <w:rFonts w:ascii="Helvetica" w:hAnsi="Helvetica"/>
          <w:i/>
        </w:rPr>
        <w:t>xy</w:t>
      </w:r>
      <w:r>
        <w:rPr>
          <w:rFonts w:ascii="Helvetica" w:hAnsi="Helvetica"/>
        </w:rPr>
        <w:t> + </w:t>
      </w:r>
      <w:r>
        <w:rPr>
          <w:rFonts w:ascii="Helvetica" w:hAnsi="Helvetica"/>
          <w:i/>
        </w:rPr>
        <w:t>y</w:t>
      </w:r>
      <w:r>
        <w:rPr>
          <w:rFonts w:ascii="Helvetica" w:hAnsi="Helvetica"/>
          <w:vertAlign w:val="superscript"/>
        </w:rPr>
        <w:t>2</w:t>
      </w:r>
      <w:r>
        <w:rPr>
          <w:rFonts w:ascii="Helvetica" w:hAnsi="Helvetica"/>
        </w:rPr>
        <w:t xml:space="preserve">. Using the </w:t>
      </w:r>
      <w:r w:rsidR="00A42627">
        <w:rPr>
          <w:rFonts w:ascii="Helvetica" w:hAnsi="Helvetica"/>
        </w:rPr>
        <w:t>MATLAB</w:t>
      </w:r>
      <w:r>
        <w:rPr>
          <w:rFonts w:ascii="Helvetica" w:hAnsi="Helvetica"/>
        </w:rPr>
        <w:t xml:space="preserve"> documentation, what kinds of options do you have to change plots? See if you can make a transparent 3d plot.</w:t>
      </w:r>
    </w:p>
    <w:p w14:paraId="45452E33" w14:textId="77777777" w:rsidR="00AF60C9" w:rsidRDefault="00AF60C9">
      <w:pPr>
        <w:spacing w:after="180"/>
        <w:jc w:val="both"/>
        <w:rPr>
          <w:rFonts w:ascii="Helvetica" w:hAnsi="Helvetica"/>
          <w:b/>
          <w:sz w:val="36"/>
        </w:rPr>
      </w:pPr>
    </w:p>
    <w:p w14:paraId="45452E34" w14:textId="77777777" w:rsidR="006F3290" w:rsidRDefault="00063174">
      <w:pPr>
        <w:spacing w:after="180"/>
        <w:jc w:val="both"/>
      </w:pPr>
      <w:r>
        <w:rPr>
          <w:rFonts w:ascii="Helvetica" w:hAnsi="Helvetica"/>
          <w:b/>
          <w:sz w:val="36"/>
        </w:rPr>
        <w:t>Day 1 Cheat Sheet</w:t>
      </w:r>
    </w:p>
    <w:p w14:paraId="45452E35" w14:textId="77777777" w:rsidR="006F3290" w:rsidRDefault="00063174">
      <w:pPr>
        <w:spacing w:after="180"/>
        <w:jc w:val="both"/>
      </w:pPr>
      <w:r>
        <w:rPr>
          <w:rFonts w:ascii="Helvetica" w:hAnsi="Helvetica"/>
          <w:b/>
          <w:sz w:val="32"/>
        </w:rPr>
        <w:t>Reference</w:t>
      </w:r>
    </w:p>
    <w:p w14:paraId="45452E36" w14:textId="77777777" w:rsidR="006F3290" w:rsidRDefault="00063174">
      <w:pPr>
        <w:spacing w:after="180"/>
        <w:jc w:val="both"/>
      </w:pPr>
      <w:r>
        <w:rPr>
          <w:rFonts w:ascii="Helvetica" w:hAnsi="Helvetica"/>
          <w:i/>
          <w:iCs/>
        </w:rPr>
        <w:t>lookfor</w:t>
      </w:r>
      <w:r>
        <w:rPr>
          <w:rFonts w:ascii="Helvetica" w:hAnsi="Helvetica"/>
        </w:rPr>
        <w:t xml:space="preserve"> - find functions that match the following key word or phrase</w:t>
      </w:r>
    </w:p>
    <w:p w14:paraId="45452E37" w14:textId="77777777" w:rsidR="006F3290" w:rsidRDefault="00063174">
      <w:pPr>
        <w:spacing w:after="180"/>
        <w:jc w:val="both"/>
      </w:pPr>
      <w:r>
        <w:rPr>
          <w:rFonts w:ascii="Helvetica" w:hAnsi="Helvetica"/>
          <w:i/>
          <w:iCs/>
        </w:rPr>
        <w:t>help</w:t>
      </w:r>
      <w:r>
        <w:rPr>
          <w:rFonts w:ascii="Helvetica" w:hAnsi="Helvetica"/>
        </w:rPr>
        <w:t xml:space="preserve"> - find out information about a specific function</w:t>
      </w:r>
    </w:p>
    <w:p w14:paraId="45452E38" w14:textId="77777777" w:rsidR="006F3290" w:rsidRDefault="00063174">
      <w:pPr>
        <w:spacing w:after="180"/>
        <w:jc w:val="both"/>
      </w:pPr>
      <w:r>
        <w:rPr>
          <w:rFonts w:ascii="Helvetica" w:hAnsi="Helvetica"/>
          <w:i/>
          <w:iCs/>
        </w:rPr>
        <w:t>doc</w:t>
      </w:r>
      <w:r>
        <w:rPr>
          <w:rFonts w:ascii="Helvetica" w:hAnsi="Helvetica"/>
        </w:rPr>
        <w:t xml:space="preserve"> - like help but bring up the information in the help center.</w:t>
      </w:r>
    </w:p>
    <w:p w14:paraId="45452E39" w14:textId="77777777" w:rsidR="006F3290" w:rsidRDefault="00063174">
      <w:pPr>
        <w:spacing w:after="180"/>
        <w:jc w:val="both"/>
      </w:pPr>
      <w:r>
        <w:rPr>
          <w:rFonts w:ascii="Helvetica" w:hAnsi="Helvetica"/>
          <w:b/>
          <w:sz w:val="32"/>
        </w:rPr>
        <w:t>Vectors/Lists</w:t>
      </w:r>
    </w:p>
    <w:p w14:paraId="45452E3A" w14:textId="77777777" w:rsidR="006F3290" w:rsidRDefault="00063174">
      <w:pPr>
        <w:spacing w:after="180"/>
        <w:jc w:val="both"/>
      </w:pPr>
      <w:r>
        <w:rPr>
          <w:rFonts w:ascii="Helvetica" w:hAnsi="Helvetica"/>
          <w:i/>
          <w:iCs/>
        </w:rPr>
        <w:t>a:c:b</w:t>
      </w:r>
      <w:r>
        <w:rPr>
          <w:rFonts w:ascii="Helvetica" w:hAnsi="Helvetica"/>
        </w:rPr>
        <w:t xml:space="preserve"> - Create a list of numbers consisting of all the numbers [</w:t>
      </w:r>
      <w:r>
        <w:rPr>
          <w:rFonts w:ascii="Helvetica" w:hAnsi="Helvetica"/>
          <w:i/>
        </w:rPr>
        <w:t>a</w:t>
      </w:r>
      <w:r>
        <w:rPr>
          <w:rFonts w:ascii="Helvetica" w:hAnsi="Helvetica"/>
        </w:rPr>
        <w:t>, </w:t>
      </w:r>
      <w:r>
        <w:rPr>
          <w:rFonts w:ascii="Helvetica" w:hAnsi="Helvetica"/>
          <w:i/>
        </w:rPr>
        <w:t>a</w:t>
      </w:r>
      <w:r>
        <w:rPr>
          <w:rFonts w:ascii="Helvetica" w:hAnsi="Helvetica"/>
        </w:rPr>
        <w:t> + </w:t>
      </w:r>
      <w:r>
        <w:rPr>
          <w:rFonts w:ascii="Helvetica" w:hAnsi="Helvetica"/>
          <w:i/>
        </w:rPr>
        <w:t>c</w:t>
      </w:r>
      <w:r>
        <w:rPr>
          <w:rFonts w:ascii="Helvetica" w:hAnsi="Helvetica"/>
        </w:rPr>
        <w:t>, </w:t>
      </w:r>
      <w:r>
        <w:rPr>
          <w:rFonts w:ascii="Helvetica" w:hAnsi="Helvetica"/>
          <w:i/>
        </w:rPr>
        <w:t>a</w:t>
      </w:r>
      <w:r>
        <w:rPr>
          <w:rFonts w:ascii="Helvetica" w:hAnsi="Helvetica"/>
        </w:rPr>
        <w:t> + 2</w:t>
      </w:r>
      <w:r>
        <w:rPr>
          <w:rFonts w:ascii="Helvetica" w:hAnsi="Helvetica"/>
          <w:i/>
        </w:rPr>
        <w:t>c</w:t>
      </w:r>
      <w:r>
        <w:rPr>
          <w:rFonts w:ascii="Helvetica" w:hAnsi="Helvetica"/>
        </w:rPr>
        <w:t>, …] from a to b.</w:t>
      </w:r>
    </w:p>
    <w:p w14:paraId="45452E3B" w14:textId="77777777" w:rsidR="006F3290" w:rsidRDefault="00063174">
      <w:pPr>
        <w:spacing w:after="180"/>
        <w:jc w:val="both"/>
      </w:pPr>
      <w:r>
        <w:rPr>
          <w:rFonts w:ascii="Helvetica" w:hAnsi="Helvetica"/>
          <w:i/>
          <w:iCs/>
        </w:rPr>
        <w:t xml:space="preserve">[1,4,6,3,6,4,8,9] </w:t>
      </w:r>
      <w:r>
        <w:rPr>
          <w:rFonts w:ascii="Helvetica" w:hAnsi="Helvetica"/>
        </w:rPr>
        <w:t>Creates a list of numbers.</w:t>
      </w:r>
    </w:p>
    <w:p w14:paraId="45452E3C" w14:textId="77777777" w:rsidR="006F3290" w:rsidRDefault="00063174">
      <w:pPr>
        <w:spacing w:after="180"/>
        <w:jc w:val="both"/>
      </w:pPr>
      <w:r>
        <w:rPr>
          <w:rFonts w:ascii="Helvetica" w:hAnsi="Helvetica"/>
          <w:b/>
          <w:sz w:val="32"/>
        </w:rPr>
        <w:t>Arithmetic operations</w:t>
      </w:r>
    </w:p>
    <w:p w14:paraId="45452E3D" w14:textId="77777777" w:rsidR="006F3290" w:rsidRDefault="00063174">
      <w:pPr>
        <w:spacing w:after="180"/>
        <w:jc w:val="both"/>
      </w:pPr>
      <w:r>
        <w:rPr>
          <w:rFonts w:ascii="Helvetica" w:hAnsi="Helvetica"/>
        </w:rPr>
        <w:t xml:space="preserve">+, -, *, ^, /  - </w:t>
      </w:r>
      <w:r>
        <w:rPr>
          <w:rFonts w:ascii="Helvetica" w:hAnsi="Helvetica"/>
          <w:b/>
        </w:rPr>
        <w:t>For Numbers</w:t>
      </w:r>
      <w:r>
        <w:rPr>
          <w:rFonts w:ascii="Helvetica" w:hAnsi="Helvetica"/>
        </w:rPr>
        <w:t>: Addition, subtraction, multiplication, division and exponentiation respectively.</w:t>
      </w:r>
    </w:p>
    <w:p w14:paraId="45452E3E" w14:textId="77777777" w:rsidR="006F3290" w:rsidRDefault="00063174">
      <w:pPr>
        <w:spacing w:after="180"/>
        <w:jc w:val="both"/>
      </w:pPr>
      <w:r>
        <w:rPr>
          <w:rFonts w:ascii="Helvetica" w:hAnsi="Helvetica"/>
        </w:rPr>
        <w:t xml:space="preserve">+, -, .*, .^, ./  - </w:t>
      </w:r>
      <w:r>
        <w:rPr>
          <w:rFonts w:ascii="Helvetica" w:hAnsi="Helvetica"/>
          <w:b/>
        </w:rPr>
        <w:t>For Lists</w:t>
      </w:r>
      <w:r>
        <w:rPr>
          <w:rFonts w:ascii="Helvetica" w:hAnsi="Helvetica"/>
        </w:rPr>
        <w:t>: Term by term addition, subtraction, multiplication, division and exponentiation respectively. You must include the period.</w:t>
      </w:r>
    </w:p>
    <w:p w14:paraId="45452E3F" w14:textId="77777777" w:rsidR="006F3290" w:rsidRDefault="00063174">
      <w:pPr>
        <w:spacing w:after="180"/>
        <w:jc w:val="both"/>
      </w:pPr>
      <w:r>
        <w:rPr>
          <w:rFonts w:ascii="Helvetica" w:hAnsi="Helvetica"/>
          <w:b/>
          <w:sz w:val="32"/>
        </w:rPr>
        <w:lastRenderedPageBreak/>
        <w:t>Loops</w:t>
      </w:r>
    </w:p>
    <w:p w14:paraId="45452E40" w14:textId="77777777" w:rsidR="006F3290" w:rsidRDefault="00063174">
      <w:pPr>
        <w:spacing w:after="180"/>
        <w:jc w:val="both"/>
      </w:pPr>
      <w:r>
        <w:rPr>
          <w:rFonts w:ascii="Helvetica" w:hAnsi="Helvetica"/>
          <w:i/>
          <w:iCs/>
        </w:rPr>
        <w:t>for i=1:10, do stuff; end</w:t>
      </w:r>
      <w:r>
        <w:rPr>
          <w:rFonts w:ascii="Helvetica" w:hAnsi="Helvetica"/>
        </w:rPr>
        <w:t xml:space="preserve"> - The syntax of a </w:t>
      </w:r>
      <w:r>
        <w:rPr>
          <w:rFonts w:ascii="Helvetica" w:hAnsi="Helvetica"/>
          <w:b/>
        </w:rPr>
        <w:t>for</w:t>
      </w:r>
      <w:r>
        <w:rPr>
          <w:rFonts w:ascii="Helvetica" w:hAnsi="Helvetica"/>
        </w:rPr>
        <w:t xml:space="preserve"> loop. It says set the variable i to 1, then </w:t>
      </w:r>
      <w:r>
        <w:rPr>
          <w:rFonts w:ascii="Helvetica" w:hAnsi="Helvetica"/>
          <w:i/>
          <w:iCs/>
        </w:rPr>
        <w:t>do stuff</w:t>
      </w:r>
      <w:r>
        <w:rPr>
          <w:rFonts w:ascii="Helvetica" w:hAnsi="Helvetica"/>
        </w:rPr>
        <w:t xml:space="preserve">. When you get to end set i to 2 and </w:t>
      </w:r>
      <w:r>
        <w:rPr>
          <w:rFonts w:ascii="Helvetica" w:hAnsi="Helvetica"/>
          <w:i/>
          <w:iCs/>
        </w:rPr>
        <w:t>do stuff</w:t>
      </w:r>
      <w:r>
        <w:rPr>
          <w:rFonts w:ascii="Helvetica" w:hAnsi="Helvetica"/>
        </w:rPr>
        <w:t xml:space="preserve"> again. Keep going until after you’ve set i to 10 and then stop. For example:</w:t>
      </w:r>
    </w:p>
    <w:p w14:paraId="45452E41" w14:textId="77777777" w:rsidR="006F3290" w:rsidRDefault="00063174" w:rsidP="00063174">
      <w:pPr>
        <w:pStyle w:val="Code"/>
      </w:pPr>
      <w:r>
        <w:t>for i = 1:100</w:t>
      </w:r>
    </w:p>
    <w:p w14:paraId="45452E42" w14:textId="77777777" w:rsidR="006F3290" w:rsidRDefault="00063174" w:rsidP="00063174">
      <w:pPr>
        <w:pStyle w:val="Code"/>
      </w:pPr>
      <w:r>
        <w:t>disp(i)</w:t>
      </w:r>
    </w:p>
    <w:p w14:paraId="45452E43" w14:textId="77777777" w:rsidR="006F3290" w:rsidRDefault="00063174" w:rsidP="00063174">
      <w:pPr>
        <w:pStyle w:val="Code"/>
      </w:pPr>
      <w:r>
        <w:t>end</w:t>
      </w:r>
    </w:p>
    <w:p w14:paraId="45452E44" w14:textId="77777777" w:rsidR="006F3290" w:rsidRDefault="00063174">
      <w:pPr>
        <w:spacing w:after="180"/>
        <w:jc w:val="both"/>
      </w:pPr>
      <w:r>
        <w:rPr>
          <w:rFonts w:ascii="Helvetica" w:hAnsi="Helvetica"/>
        </w:rPr>
        <w:t>will display each number from 1 to 100 in order.</w:t>
      </w:r>
    </w:p>
    <w:p w14:paraId="45452E45" w14:textId="77777777" w:rsidR="006F3290" w:rsidRDefault="00063174">
      <w:pPr>
        <w:spacing w:after="180"/>
        <w:jc w:val="both"/>
      </w:pPr>
      <w:r>
        <w:rPr>
          <w:rFonts w:ascii="Helvetica" w:hAnsi="Helvetica"/>
          <w:b/>
          <w:sz w:val="32"/>
        </w:rPr>
        <w:t>Plots</w:t>
      </w:r>
    </w:p>
    <w:p w14:paraId="45452E46" w14:textId="77777777" w:rsidR="006F3290" w:rsidRDefault="00063174">
      <w:pPr>
        <w:spacing w:after="180"/>
        <w:jc w:val="both"/>
      </w:pPr>
      <w:r>
        <w:rPr>
          <w:rFonts w:ascii="Helvetica" w:hAnsi="Helvetica"/>
          <w:i/>
          <w:iCs/>
        </w:rPr>
        <w:t>plot(x,y)</w:t>
      </w:r>
      <w:r>
        <w:rPr>
          <w:rFonts w:ascii="Helvetica" w:hAnsi="Helvetica"/>
        </w:rPr>
        <w:t xml:space="preserve"> - For lists x = [x1, x2, ..., xn] and y = [y1, y2, ..., yn] plots the points (</w:t>
      </w:r>
      <w:r>
        <w:rPr>
          <w:rFonts w:ascii="Helvetica" w:hAnsi="Helvetica"/>
          <w:i/>
        </w:rPr>
        <w:t>x</w:t>
      </w:r>
      <w:r>
        <w:rPr>
          <w:rFonts w:ascii="Helvetica" w:hAnsi="Helvetica"/>
        </w:rPr>
        <w:t>1, </w:t>
      </w:r>
      <w:r>
        <w:rPr>
          <w:rFonts w:ascii="Helvetica" w:hAnsi="Helvetica"/>
          <w:i/>
        </w:rPr>
        <w:t>y</w:t>
      </w:r>
      <w:r>
        <w:rPr>
          <w:rFonts w:ascii="Helvetica" w:hAnsi="Helvetica"/>
        </w:rPr>
        <w:t>1), (</w:t>
      </w:r>
      <w:r>
        <w:rPr>
          <w:rFonts w:ascii="Helvetica" w:hAnsi="Helvetica"/>
          <w:i/>
        </w:rPr>
        <w:t>x</w:t>
      </w:r>
      <w:r>
        <w:rPr>
          <w:rFonts w:ascii="Helvetica" w:hAnsi="Helvetica"/>
        </w:rPr>
        <w:t>2, </w:t>
      </w:r>
      <w:r>
        <w:rPr>
          <w:rFonts w:ascii="Helvetica" w:hAnsi="Helvetica"/>
          <w:i/>
        </w:rPr>
        <w:t>y</w:t>
      </w:r>
      <w:r>
        <w:rPr>
          <w:rFonts w:ascii="Helvetica" w:hAnsi="Helvetica"/>
        </w:rPr>
        <w:t>2) up to (</w:t>
      </w:r>
      <w:r>
        <w:rPr>
          <w:rFonts w:ascii="Helvetica" w:hAnsi="Helvetica"/>
          <w:i/>
        </w:rPr>
        <w:t>xn</w:t>
      </w:r>
      <w:r>
        <w:rPr>
          <w:rFonts w:ascii="Helvetica" w:hAnsi="Helvetica"/>
        </w:rPr>
        <w:t>, </w:t>
      </w:r>
      <w:r>
        <w:rPr>
          <w:rFonts w:ascii="Helvetica" w:hAnsi="Helvetica"/>
          <w:i/>
        </w:rPr>
        <w:t>yn</w:t>
      </w:r>
      <w:r>
        <w:rPr>
          <w:rFonts w:ascii="Helvetica" w:hAnsi="Helvetica"/>
        </w:rPr>
        <w:t>) and connects them with lines.</w:t>
      </w:r>
    </w:p>
    <w:p w14:paraId="45452E47" w14:textId="77777777" w:rsidR="006F3290" w:rsidRDefault="00063174">
      <w:pPr>
        <w:spacing w:after="180"/>
        <w:jc w:val="both"/>
      </w:pPr>
      <w:r>
        <w:rPr>
          <w:rFonts w:ascii="Helvetica" w:hAnsi="Helvetica"/>
          <w:i/>
          <w:iCs/>
        </w:rPr>
        <w:t>plot(x,y, ’b–o’)</w:t>
      </w:r>
      <w:r>
        <w:rPr>
          <w:rFonts w:ascii="Helvetica" w:hAnsi="Helvetica"/>
        </w:rPr>
        <w:t xml:space="preserve"> - Plots a blue line (’b’), dashed (’–’) line with each point marked by an ’o’. A full list of commands is given below.</w:t>
      </w:r>
    </w:p>
    <w:p w14:paraId="45452E48" w14:textId="77777777" w:rsidR="006F3290" w:rsidRDefault="00063174">
      <w:pPr>
        <w:spacing w:after="180"/>
        <w:jc w:val="center"/>
      </w:pPr>
      <w:r>
        <w:rPr>
          <w:rFonts w:ascii="Helvetica" w:hAnsi="Helvetica"/>
        </w:rPr>
        <w:t>’Color’</w:t>
      </w:r>
    </w:p>
    <w:tbl>
      <w:tblPr>
        <w:tblW w:w="8640" w:type="dxa"/>
        <w:tblBorders>
          <w:bottom w:val="single" w:sz="6" w:space="0" w:color="000001"/>
          <w:insideH w:val="single" w:sz="6" w:space="0" w:color="000001"/>
        </w:tblBorders>
        <w:tblCellMar>
          <w:left w:w="120" w:type="dxa"/>
          <w:right w:w="120" w:type="dxa"/>
        </w:tblCellMar>
        <w:tblLook w:val="04A0" w:firstRow="1" w:lastRow="0" w:firstColumn="1" w:lastColumn="0" w:noHBand="0" w:noVBand="1"/>
      </w:tblPr>
      <w:tblGrid>
        <w:gridCol w:w="2880"/>
        <w:gridCol w:w="2880"/>
        <w:gridCol w:w="2880"/>
      </w:tblGrid>
      <w:tr w:rsidR="006F3290" w14:paraId="45452E4F" w14:textId="77777777">
        <w:trPr>
          <w:cantSplit/>
        </w:trPr>
        <w:tc>
          <w:tcPr>
            <w:tcW w:w="2880" w:type="dxa"/>
            <w:tcBorders>
              <w:bottom w:val="single" w:sz="6" w:space="0" w:color="000001"/>
            </w:tcBorders>
            <w:shd w:val="clear" w:color="auto" w:fill="auto"/>
          </w:tcPr>
          <w:p w14:paraId="45452E49" w14:textId="77777777" w:rsidR="006F3290" w:rsidRDefault="00063174">
            <w:pPr>
              <w:jc w:val="both"/>
            </w:pPr>
            <w:r>
              <w:rPr>
                <w:rFonts w:ascii="Helvetica" w:hAnsi="Helvetica"/>
              </w:rPr>
              <w:t>Long Name</w:t>
            </w:r>
          </w:p>
          <w:p w14:paraId="45452E4A" w14:textId="77777777" w:rsidR="006F3290" w:rsidRDefault="006F3290">
            <w:pPr>
              <w:jc w:val="both"/>
            </w:pPr>
          </w:p>
        </w:tc>
        <w:tc>
          <w:tcPr>
            <w:tcW w:w="2880" w:type="dxa"/>
            <w:tcBorders>
              <w:bottom w:val="single" w:sz="6" w:space="0" w:color="000001"/>
            </w:tcBorders>
            <w:shd w:val="clear" w:color="auto" w:fill="auto"/>
          </w:tcPr>
          <w:p w14:paraId="45452E4B" w14:textId="77777777" w:rsidR="006F3290" w:rsidRDefault="00063174">
            <w:pPr>
              <w:jc w:val="both"/>
            </w:pPr>
            <w:r>
              <w:rPr>
                <w:rFonts w:ascii="Helvetica" w:hAnsi="Helvetica"/>
              </w:rPr>
              <w:t>Short Name</w:t>
            </w:r>
          </w:p>
          <w:p w14:paraId="45452E4C" w14:textId="77777777" w:rsidR="006F3290" w:rsidRDefault="006F3290">
            <w:pPr>
              <w:jc w:val="both"/>
            </w:pPr>
          </w:p>
        </w:tc>
        <w:tc>
          <w:tcPr>
            <w:tcW w:w="2880" w:type="dxa"/>
            <w:tcBorders>
              <w:bottom w:val="single" w:sz="6" w:space="0" w:color="000001"/>
            </w:tcBorders>
            <w:shd w:val="clear" w:color="auto" w:fill="auto"/>
          </w:tcPr>
          <w:p w14:paraId="45452E4D" w14:textId="77777777" w:rsidR="006F3290" w:rsidRDefault="00063174">
            <w:pPr>
              <w:jc w:val="both"/>
            </w:pPr>
            <w:r>
              <w:rPr>
                <w:rFonts w:ascii="Helvetica" w:hAnsi="Helvetica"/>
              </w:rPr>
              <w:t>RGB Triplet</w:t>
            </w:r>
          </w:p>
          <w:p w14:paraId="45452E4E" w14:textId="77777777" w:rsidR="006F3290" w:rsidRDefault="006F3290">
            <w:pPr>
              <w:jc w:val="both"/>
            </w:pPr>
          </w:p>
        </w:tc>
      </w:tr>
      <w:tr w:rsidR="006F3290" w14:paraId="45452E56" w14:textId="77777777">
        <w:trPr>
          <w:cantSplit/>
        </w:trPr>
        <w:tc>
          <w:tcPr>
            <w:tcW w:w="2880" w:type="dxa"/>
            <w:tcBorders>
              <w:top w:val="single" w:sz="6" w:space="0" w:color="000001"/>
              <w:bottom w:val="single" w:sz="6" w:space="0" w:color="000001"/>
            </w:tcBorders>
            <w:shd w:val="clear" w:color="auto" w:fill="auto"/>
          </w:tcPr>
          <w:p w14:paraId="45452E50" w14:textId="77777777" w:rsidR="006F3290" w:rsidRDefault="00063174">
            <w:pPr>
              <w:jc w:val="both"/>
            </w:pPr>
            <w:r>
              <w:rPr>
                <w:rFonts w:ascii="Helvetica" w:hAnsi="Helvetica"/>
              </w:rPr>
              <w:t>’yellow’</w:t>
            </w:r>
          </w:p>
          <w:p w14:paraId="45452E51"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52" w14:textId="77777777" w:rsidR="006F3290" w:rsidRDefault="00063174">
            <w:pPr>
              <w:jc w:val="both"/>
            </w:pPr>
            <w:r>
              <w:rPr>
                <w:rFonts w:ascii="Helvetica" w:hAnsi="Helvetica"/>
              </w:rPr>
              <w:t>’y’</w:t>
            </w:r>
          </w:p>
          <w:p w14:paraId="45452E53"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54" w14:textId="77777777" w:rsidR="006F3290" w:rsidRDefault="00063174">
            <w:pPr>
              <w:jc w:val="both"/>
            </w:pPr>
            <w:r>
              <w:rPr>
                <w:rFonts w:ascii="Helvetica" w:hAnsi="Helvetica"/>
              </w:rPr>
              <w:t>[1 1 0]</w:t>
            </w:r>
          </w:p>
          <w:p w14:paraId="45452E55" w14:textId="77777777" w:rsidR="006F3290" w:rsidRDefault="006F3290">
            <w:pPr>
              <w:jc w:val="both"/>
            </w:pPr>
          </w:p>
        </w:tc>
      </w:tr>
      <w:tr w:rsidR="006F3290" w14:paraId="45452E5D" w14:textId="77777777">
        <w:trPr>
          <w:cantSplit/>
        </w:trPr>
        <w:tc>
          <w:tcPr>
            <w:tcW w:w="2880" w:type="dxa"/>
            <w:tcBorders>
              <w:top w:val="single" w:sz="6" w:space="0" w:color="000001"/>
              <w:bottom w:val="single" w:sz="6" w:space="0" w:color="000001"/>
            </w:tcBorders>
            <w:shd w:val="clear" w:color="auto" w:fill="auto"/>
          </w:tcPr>
          <w:p w14:paraId="45452E57" w14:textId="77777777" w:rsidR="006F3290" w:rsidRDefault="00063174">
            <w:pPr>
              <w:jc w:val="both"/>
            </w:pPr>
            <w:r>
              <w:rPr>
                <w:rFonts w:ascii="Helvetica" w:hAnsi="Helvetica"/>
              </w:rPr>
              <w:t>’magenta’</w:t>
            </w:r>
          </w:p>
          <w:p w14:paraId="45452E58"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59" w14:textId="77777777" w:rsidR="006F3290" w:rsidRDefault="00063174">
            <w:pPr>
              <w:jc w:val="both"/>
            </w:pPr>
            <w:r>
              <w:rPr>
                <w:rFonts w:ascii="Helvetica" w:hAnsi="Helvetica"/>
              </w:rPr>
              <w:t>’m’</w:t>
            </w:r>
          </w:p>
          <w:p w14:paraId="45452E5A"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5B" w14:textId="77777777" w:rsidR="006F3290" w:rsidRDefault="00063174">
            <w:pPr>
              <w:jc w:val="both"/>
            </w:pPr>
            <w:r>
              <w:rPr>
                <w:rFonts w:ascii="Helvetica" w:hAnsi="Helvetica"/>
              </w:rPr>
              <w:t>[1 0 1]</w:t>
            </w:r>
          </w:p>
          <w:p w14:paraId="45452E5C" w14:textId="77777777" w:rsidR="006F3290" w:rsidRDefault="006F3290">
            <w:pPr>
              <w:jc w:val="both"/>
            </w:pPr>
          </w:p>
        </w:tc>
      </w:tr>
      <w:tr w:rsidR="006F3290" w14:paraId="45452E64" w14:textId="77777777">
        <w:trPr>
          <w:cantSplit/>
        </w:trPr>
        <w:tc>
          <w:tcPr>
            <w:tcW w:w="2880" w:type="dxa"/>
            <w:tcBorders>
              <w:top w:val="single" w:sz="6" w:space="0" w:color="000001"/>
              <w:bottom w:val="single" w:sz="6" w:space="0" w:color="000001"/>
            </w:tcBorders>
            <w:shd w:val="clear" w:color="auto" w:fill="auto"/>
          </w:tcPr>
          <w:p w14:paraId="45452E5E" w14:textId="77777777" w:rsidR="006F3290" w:rsidRDefault="00063174">
            <w:pPr>
              <w:jc w:val="both"/>
            </w:pPr>
            <w:r>
              <w:rPr>
                <w:rFonts w:ascii="Helvetica" w:hAnsi="Helvetica"/>
              </w:rPr>
              <w:t>’cyan’</w:t>
            </w:r>
          </w:p>
          <w:p w14:paraId="45452E5F"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60" w14:textId="77777777" w:rsidR="006F3290" w:rsidRDefault="00063174">
            <w:pPr>
              <w:jc w:val="both"/>
            </w:pPr>
            <w:r>
              <w:rPr>
                <w:rFonts w:ascii="Helvetica" w:hAnsi="Helvetica"/>
              </w:rPr>
              <w:t>’c’</w:t>
            </w:r>
          </w:p>
          <w:p w14:paraId="45452E61"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62" w14:textId="77777777" w:rsidR="006F3290" w:rsidRDefault="00063174">
            <w:pPr>
              <w:jc w:val="both"/>
            </w:pPr>
            <w:r>
              <w:rPr>
                <w:rFonts w:ascii="Helvetica" w:hAnsi="Helvetica"/>
              </w:rPr>
              <w:t>[0 1 1]</w:t>
            </w:r>
          </w:p>
          <w:p w14:paraId="45452E63" w14:textId="77777777" w:rsidR="006F3290" w:rsidRDefault="006F3290">
            <w:pPr>
              <w:jc w:val="both"/>
            </w:pPr>
          </w:p>
        </w:tc>
      </w:tr>
      <w:tr w:rsidR="006F3290" w14:paraId="45452E6B" w14:textId="77777777">
        <w:trPr>
          <w:cantSplit/>
        </w:trPr>
        <w:tc>
          <w:tcPr>
            <w:tcW w:w="2880" w:type="dxa"/>
            <w:tcBorders>
              <w:top w:val="single" w:sz="6" w:space="0" w:color="000001"/>
              <w:bottom w:val="single" w:sz="6" w:space="0" w:color="000001"/>
            </w:tcBorders>
            <w:shd w:val="clear" w:color="auto" w:fill="auto"/>
          </w:tcPr>
          <w:p w14:paraId="45452E65" w14:textId="77777777" w:rsidR="006F3290" w:rsidRDefault="00063174">
            <w:pPr>
              <w:jc w:val="both"/>
            </w:pPr>
            <w:r>
              <w:rPr>
                <w:rFonts w:ascii="Helvetica" w:hAnsi="Helvetica"/>
              </w:rPr>
              <w:t>’red’</w:t>
            </w:r>
          </w:p>
          <w:p w14:paraId="45452E66"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67" w14:textId="77777777" w:rsidR="006F3290" w:rsidRDefault="00063174">
            <w:pPr>
              <w:jc w:val="both"/>
            </w:pPr>
            <w:r>
              <w:rPr>
                <w:rFonts w:ascii="Helvetica" w:hAnsi="Helvetica"/>
              </w:rPr>
              <w:t>’r’</w:t>
            </w:r>
          </w:p>
          <w:p w14:paraId="45452E68"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69" w14:textId="77777777" w:rsidR="006F3290" w:rsidRDefault="00063174">
            <w:pPr>
              <w:jc w:val="both"/>
            </w:pPr>
            <w:r>
              <w:rPr>
                <w:rFonts w:ascii="Helvetica" w:hAnsi="Helvetica"/>
              </w:rPr>
              <w:t>[1 0 0]</w:t>
            </w:r>
          </w:p>
          <w:p w14:paraId="45452E6A" w14:textId="77777777" w:rsidR="006F3290" w:rsidRDefault="006F3290">
            <w:pPr>
              <w:jc w:val="both"/>
            </w:pPr>
          </w:p>
        </w:tc>
      </w:tr>
      <w:tr w:rsidR="006F3290" w14:paraId="45452E72" w14:textId="77777777">
        <w:trPr>
          <w:cantSplit/>
        </w:trPr>
        <w:tc>
          <w:tcPr>
            <w:tcW w:w="2880" w:type="dxa"/>
            <w:tcBorders>
              <w:top w:val="single" w:sz="6" w:space="0" w:color="000001"/>
              <w:bottom w:val="single" w:sz="6" w:space="0" w:color="000001"/>
            </w:tcBorders>
            <w:shd w:val="clear" w:color="auto" w:fill="auto"/>
          </w:tcPr>
          <w:p w14:paraId="45452E6C" w14:textId="77777777" w:rsidR="006F3290" w:rsidRDefault="00063174">
            <w:pPr>
              <w:jc w:val="both"/>
            </w:pPr>
            <w:r>
              <w:rPr>
                <w:rFonts w:ascii="Helvetica" w:hAnsi="Helvetica"/>
              </w:rPr>
              <w:t>’green’</w:t>
            </w:r>
          </w:p>
          <w:p w14:paraId="45452E6D"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6E" w14:textId="77777777" w:rsidR="006F3290" w:rsidRDefault="00063174">
            <w:pPr>
              <w:jc w:val="both"/>
            </w:pPr>
            <w:r>
              <w:rPr>
                <w:rFonts w:ascii="Helvetica" w:hAnsi="Helvetica"/>
              </w:rPr>
              <w:t>’g’</w:t>
            </w:r>
          </w:p>
          <w:p w14:paraId="45452E6F"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70" w14:textId="77777777" w:rsidR="006F3290" w:rsidRDefault="00063174">
            <w:pPr>
              <w:jc w:val="both"/>
            </w:pPr>
            <w:r>
              <w:rPr>
                <w:rFonts w:ascii="Helvetica" w:hAnsi="Helvetica"/>
              </w:rPr>
              <w:t>[0 1 0]</w:t>
            </w:r>
          </w:p>
          <w:p w14:paraId="45452E71" w14:textId="77777777" w:rsidR="006F3290" w:rsidRDefault="006F3290">
            <w:pPr>
              <w:jc w:val="both"/>
            </w:pPr>
          </w:p>
        </w:tc>
      </w:tr>
      <w:tr w:rsidR="006F3290" w14:paraId="45452E79" w14:textId="77777777">
        <w:trPr>
          <w:cantSplit/>
        </w:trPr>
        <w:tc>
          <w:tcPr>
            <w:tcW w:w="2880" w:type="dxa"/>
            <w:tcBorders>
              <w:top w:val="single" w:sz="6" w:space="0" w:color="000001"/>
              <w:bottom w:val="single" w:sz="6" w:space="0" w:color="000001"/>
            </w:tcBorders>
            <w:shd w:val="clear" w:color="auto" w:fill="auto"/>
          </w:tcPr>
          <w:p w14:paraId="45452E73" w14:textId="77777777" w:rsidR="006F3290" w:rsidRDefault="00063174">
            <w:pPr>
              <w:jc w:val="both"/>
            </w:pPr>
            <w:r>
              <w:rPr>
                <w:rFonts w:ascii="Helvetica" w:hAnsi="Helvetica"/>
              </w:rPr>
              <w:t>’blue’</w:t>
            </w:r>
          </w:p>
          <w:p w14:paraId="45452E74"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75" w14:textId="77777777" w:rsidR="006F3290" w:rsidRDefault="00063174">
            <w:pPr>
              <w:jc w:val="both"/>
            </w:pPr>
            <w:r>
              <w:rPr>
                <w:rFonts w:ascii="Helvetica" w:hAnsi="Helvetica"/>
              </w:rPr>
              <w:t>’b’</w:t>
            </w:r>
          </w:p>
          <w:p w14:paraId="45452E76"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77" w14:textId="77777777" w:rsidR="006F3290" w:rsidRDefault="00063174">
            <w:pPr>
              <w:jc w:val="both"/>
            </w:pPr>
            <w:r>
              <w:rPr>
                <w:rFonts w:ascii="Helvetica" w:hAnsi="Helvetica"/>
              </w:rPr>
              <w:t>[0 0 1]</w:t>
            </w:r>
          </w:p>
          <w:p w14:paraId="45452E78" w14:textId="77777777" w:rsidR="006F3290" w:rsidRDefault="006F3290">
            <w:pPr>
              <w:jc w:val="both"/>
            </w:pPr>
          </w:p>
        </w:tc>
      </w:tr>
      <w:tr w:rsidR="006F3290" w14:paraId="45452E80" w14:textId="77777777">
        <w:trPr>
          <w:cantSplit/>
        </w:trPr>
        <w:tc>
          <w:tcPr>
            <w:tcW w:w="2880" w:type="dxa"/>
            <w:tcBorders>
              <w:top w:val="single" w:sz="6" w:space="0" w:color="000001"/>
              <w:bottom w:val="single" w:sz="6" w:space="0" w:color="000001"/>
            </w:tcBorders>
            <w:shd w:val="clear" w:color="auto" w:fill="auto"/>
          </w:tcPr>
          <w:p w14:paraId="45452E7A" w14:textId="77777777" w:rsidR="006F3290" w:rsidRDefault="00063174">
            <w:pPr>
              <w:jc w:val="both"/>
            </w:pPr>
            <w:r>
              <w:rPr>
                <w:rFonts w:ascii="Helvetica" w:hAnsi="Helvetica"/>
              </w:rPr>
              <w:t>’white’</w:t>
            </w:r>
          </w:p>
          <w:p w14:paraId="45452E7B"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7C" w14:textId="77777777" w:rsidR="006F3290" w:rsidRDefault="00063174">
            <w:pPr>
              <w:jc w:val="both"/>
            </w:pPr>
            <w:r>
              <w:rPr>
                <w:rFonts w:ascii="Helvetica" w:hAnsi="Helvetica"/>
              </w:rPr>
              <w:t>’w’</w:t>
            </w:r>
          </w:p>
          <w:p w14:paraId="45452E7D"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7E" w14:textId="77777777" w:rsidR="006F3290" w:rsidRDefault="00063174">
            <w:pPr>
              <w:jc w:val="both"/>
            </w:pPr>
            <w:r>
              <w:rPr>
                <w:rFonts w:ascii="Helvetica" w:hAnsi="Helvetica"/>
              </w:rPr>
              <w:t>[1 1 1]</w:t>
            </w:r>
          </w:p>
          <w:p w14:paraId="45452E7F" w14:textId="77777777" w:rsidR="006F3290" w:rsidRDefault="006F3290">
            <w:pPr>
              <w:jc w:val="both"/>
            </w:pPr>
          </w:p>
        </w:tc>
      </w:tr>
      <w:tr w:rsidR="006F3290" w14:paraId="45452E87" w14:textId="77777777">
        <w:trPr>
          <w:cantSplit/>
        </w:trPr>
        <w:tc>
          <w:tcPr>
            <w:tcW w:w="2880" w:type="dxa"/>
            <w:tcBorders>
              <w:top w:val="single" w:sz="6" w:space="0" w:color="000001"/>
              <w:bottom w:val="single" w:sz="6" w:space="0" w:color="000001"/>
            </w:tcBorders>
            <w:shd w:val="clear" w:color="auto" w:fill="auto"/>
          </w:tcPr>
          <w:p w14:paraId="45452E81" w14:textId="77777777" w:rsidR="006F3290" w:rsidRDefault="00063174">
            <w:pPr>
              <w:jc w:val="both"/>
            </w:pPr>
            <w:r>
              <w:rPr>
                <w:rFonts w:ascii="Helvetica" w:hAnsi="Helvetica"/>
              </w:rPr>
              <w:t>’black</w:t>
            </w:r>
          </w:p>
          <w:p w14:paraId="45452E82"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83" w14:textId="77777777" w:rsidR="006F3290" w:rsidRDefault="00063174">
            <w:pPr>
              <w:jc w:val="both"/>
            </w:pPr>
            <w:r>
              <w:rPr>
                <w:rFonts w:ascii="Helvetica" w:hAnsi="Helvetica"/>
              </w:rPr>
              <w:t>’k’</w:t>
            </w:r>
          </w:p>
          <w:p w14:paraId="45452E84" w14:textId="77777777" w:rsidR="006F3290" w:rsidRDefault="006F3290">
            <w:pPr>
              <w:jc w:val="both"/>
            </w:pPr>
          </w:p>
        </w:tc>
        <w:tc>
          <w:tcPr>
            <w:tcW w:w="2880" w:type="dxa"/>
            <w:tcBorders>
              <w:top w:val="single" w:sz="6" w:space="0" w:color="000001"/>
              <w:bottom w:val="single" w:sz="6" w:space="0" w:color="000001"/>
            </w:tcBorders>
            <w:shd w:val="clear" w:color="auto" w:fill="auto"/>
          </w:tcPr>
          <w:p w14:paraId="45452E85" w14:textId="77777777" w:rsidR="006F3290" w:rsidRDefault="00063174">
            <w:pPr>
              <w:jc w:val="both"/>
            </w:pPr>
            <w:r>
              <w:rPr>
                <w:rFonts w:ascii="Helvetica" w:hAnsi="Helvetica"/>
              </w:rPr>
              <w:t>[0 0 0]</w:t>
            </w:r>
          </w:p>
          <w:p w14:paraId="45452E86" w14:textId="77777777" w:rsidR="006F3290" w:rsidRDefault="006F3290">
            <w:pPr>
              <w:jc w:val="both"/>
            </w:pPr>
          </w:p>
        </w:tc>
      </w:tr>
    </w:tbl>
    <w:p w14:paraId="45452E88" w14:textId="77777777" w:rsidR="006F3290" w:rsidRDefault="006F3290">
      <w:pPr>
        <w:spacing w:after="180"/>
        <w:jc w:val="both"/>
        <w:rPr>
          <w:rFonts w:ascii="Helvetica" w:hAnsi="Helvetica"/>
        </w:rPr>
      </w:pPr>
    </w:p>
    <w:p w14:paraId="45452E89" w14:textId="77777777" w:rsidR="006F3290" w:rsidRDefault="00063174">
      <w:pPr>
        <w:spacing w:after="180"/>
        <w:jc w:val="center"/>
      </w:pPr>
      <w:r>
        <w:rPr>
          <w:rFonts w:ascii="Helvetica" w:hAnsi="Helvetica"/>
        </w:rPr>
        <w:t>’Style’</w:t>
      </w:r>
    </w:p>
    <w:tbl>
      <w:tblPr>
        <w:tblW w:w="8640" w:type="dxa"/>
        <w:tblBorders>
          <w:bottom w:val="single" w:sz="6" w:space="0" w:color="000001"/>
          <w:insideH w:val="single" w:sz="6" w:space="0" w:color="000001"/>
        </w:tblBorders>
        <w:tblCellMar>
          <w:left w:w="120" w:type="dxa"/>
          <w:right w:w="120" w:type="dxa"/>
        </w:tblCellMar>
        <w:tblLook w:val="04A0" w:firstRow="1" w:lastRow="0" w:firstColumn="1" w:lastColumn="0" w:noHBand="0" w:noVBand="1"/>
      </w:tblPr>
      <w:tblGrid>
        <w:gridCol w:w="4321"/>
        <w:gridCol w:w="4319"/>
      </w:tblGrid>
      <w:tr w:rsidR="006F3290" w14:paraId="45452E8E" w14:textId="77777777">
        <w:trPr>
          <w:cantSplit/>
        </w:trPr>
        <w:tc>
          <w:tcPr>
            <w:tcW w:w="4320" w:type="dxa"/>
            <w:tcBorders>
              <w:bottom w:val="single" w:sz="6" w:space="0" w:color="000001"/>
            </w:tcBorders>
            <w:shd w:val="clear" w:color="auto" w:fill="auto"/>
          </w:tcPr>
          <w:p w14:paraId="45452E8A" w14:textId="77777777" w:rsidR="006F3290" w:rsidRDefault="00063174">
            <w:pPr>
              <w:jc w:val="both"/>
            </w:pPr>
            <w:r>
              <w:rPr>
                <w:rFonts w:ascii="Helvetica" w:hAnsi="Helvetica"/>
              </w:rPr>
              <w:t>Short Name</w:t>
            </w:r>
          </w:p>
          <w:p w14:paraId="45452E8B" w14:textId="77777777" w:rsidR="006F3290" w:rsidRDefault="006F3290">
            <w:pPr>
              <w:jc w:val="both"/>
            </w:pPr>
          </w:p>
        </w:tc>
        <w:tc>
          <w:tcPr>
            <w:tcW w:w="4319" w:type="dxa"/>
            <w:tcBorders>
              <w:bottom w:val="single" w:sz="6" w:space="0" w:color="000001"/>
            </w:tcBorders>
            <w:shd w:val="clear" w:color="auto" w:fill="auto"/>
          </w:tcPr>
          <w:p w14:paraId="45452E8C" w14:textId="77777777" w:rsidR="006F3290" w:rsidRDefault="00063174">
            <w:pPr>
              <w:jc w:val="both"/>
            </w:pPr>
            <w:r>
              <w:rPr>
                <w:rFonts w:ascii="Helvetica" w:hAnsi="Helvetica"/>
              </w:rPr>
              <w:t>Line Style</w:t>
            </w:r>
          </w:p>
          <w:p w14:paraId="45452E8D" w14:textId="77777777" w:rsidR="006F3290" w:rsidRDefault="006F3290">
            <w:pPr>
              <w:jc w:val="both"/>
            </w:pPr>
          </w:p>
        </w:tc>
      </w:tr>
      <w:tr w:rsidR="006F3290" w14:paraId="45452E93" w14:textId="77777777">
        <w:trPr>
          <w:cantSplit/>
        </w:trPr>
        <w:tc>
          <w:tcPr>
            <w:tcW w:w="4320" w:type="dxa"/>
            <w:tcBorders>
              <w:top w:val="single" w:sz="6" w:space="0" w:color="000001"/>
              <w:bottom w:val="single" w:sz="6" w:space="0" w:color="000001"/>
            </w:tcBorders>
            <w:shd w:val="clear" w:color="auto" w:fill="auto"/>
          </w:tcPr>
          <w:p w14:paraId="45452E8F" w14:textId="77777777" w:rsidR="006F3290" w:rsidRDefault="00063174">
            <w:pPr>
              <w:jc w:val="both"/>
            </w:pPr>
            <w:r>
              <w:rPr>
                <w:rFonts w:ascii="Helvetica" w:hAnsi="Helvetica"/>
              </w:rPr>
              <w:lastRenderedPageBreak/>
              <w:t>’-’</w:t>
            </w:r>
          </w:p>
          <w:p w14:paraId="45452E90" w14:textId="77777777" w:rsidR="006F3290" w:rsidRDefault="006F3290">
            <w:pPr>
              <w:jc w:val="both"/>
            </w:pPr>
          </w:p>
        </w:tc>
        <w:tc>
          <w:tcPr>
            <w:tcW w:w="4319" w:type="dxa"/>
            <w:tcBorders>
              <w:top w:val="single" w:sz="6" w:space="0" w:color="000001"/>
              <w:bottom w:val="single" w:sz="6" w:space="0" w:color="000001"/>
            </w:tcBorders>
            <w:shd w:val="clear" w:color="auto" w:fill="auto"/>
          </w:tcPr>
          <w:p w14:paraId="45452E91" w14:textId="77777777" w:rsidR="006F3290" w:rsidRDefault="00063174">
            <w:pPr>
              <w:jc w:val="both"/>
            </w:pPr>
            <w:r>
              <w:rPr>
                <w:rFonts w:ascii="Helvetica" w:hAnsi="Helvetica"/>
              </w:rPr>
              <w:t>Solid line</w:t>
            </w:r>
          </w:p>
          <w:p w14:paraId="45452E92" w14:textId="77777777" w:rsidR="006F3290" w:rsidRDefault="006F3290">
            <w:pPr>
              <w:jc w:val="both"/>
            </w:pPr>
          </w:p>
        </w:tc>
      </w:tr>
      <w:tr w:rsidR="006F3290" w14:paraId="45452E98" w14:textId="77777777">
        <w:trPr>
          <w:cantSplit/>
        </w:trPr>
        <w:tc>
          <w:tcPr>
            <w:tcW w:w="4320" w:type="dxa"/>
            <w:tcBorders>
              <w:top w:val="single" w:sz="6" w:space="0" w:color="000001"/>
              <w:bottom w:val="single" w:sz="6" w:space="0" w:color="000001"/>
            </w:tcBorders>
            <w:shd w:val="clear" w:color="auto" w:fill="auto"/>
          </w:tcPr>
          <w:p w14:paraId="45452E94" w14:textId="77777777" w:rsidR="006F3290" w:rsidRDefault="00063174">
            <w:pPr>
              <w:jc w:val="both"/>
            </w:pPr>
            <w:r>
              <w:rPr>
                <w:rFonts w:ascii="Helvetica" w:hAnsi="Helvetica"/>
              </w:rPr>
              <w:t>’–’</w:t>
            </w:r>
          </w:p>
          <w:p w14:paraId="45452E95" w14:textId="77777777" w:rsidR="006F3290" w:rsidRDefault="006F3290">
            <w:pPr>
              <w:jc w:val="both"/>
            </w:pPr>
          </w:p>
        </w:tc>
        <w:tc>
          <w:tcPr>
            <w:tcW w:w="4319" w:type="dxa"/>
            <w:tcBorders>
              <w:top w:val="single" w:sz="6" w:space="0" w:color="000001"/>
              <w:bottom w:val="single" w:sz="6" w:space="0" w:color="000001"/>
            </w:tcBorders>
            <w:shd w:val="clear" w:color="auto" w:fill="auto"/>
          </w:tcPr>
          <w:p w14:paraId="45452E96" w14:textId="77777777" w:rsidR="006F3290" w:rsidRDefault="00063174">
            <w:pPr>
              <w:jc w:val="both"/>
            </w:pPr>
            <w:r>
              <w:rPr>
                <w:rFonts w:ascii="Helvetica" w:hAnsi="Helvetica"/>
              </w:rPr>
              <w:t>Dashed line</w:t>
            </w:r>
          </w:p>
          <w:p w14:paraId="45452E97" w14:textId="77777777" w:rsidR="006F3290" w:rsidRDefault="006F3290">
            <w:pPr>
              <w:jc w:val="both"/>
            </w:pPr>
          </w:p>
        </w:tc>
      </w:tr>
      <w:tr w:rsidR="006F3290" w14:paraId="45452E9D" w14:textId="77777777">
        <w:trPr>
          <w:cantSplit/>
        </w:trPr>
        <w:tc>
          <w:tcPr>
            <w:tcW w:w="4320" w:type="dxa"/>
            <w:tcBorders>
              <w:top w:val="single" w:sz="6" w:space="0" w:color="000001"/>
              <w:bottom w:val="single" w:sz="6" w:space="0" w:color="000001"/>
            </w:tcBorders>
            <w:shd w:val="clear" w:color="auto" w:fill="auto"/>
          </w:tcPr>
          <w:p w14:paraId="45452E99" w14:textId="77777777" w:rsidR="006F3290" w:rsidRDefault="00063174">
            <w:pPr>
              <w:jc w:val="both"/>
            </w:pPr>
            <w:r>
              <w:rPr>
                <w:rFonts w:ascii="Helvetica" w:hAnsi="Helvetica"/>
              </w:rPr>
              <w:t>’:’</w:t>
            </w:r>
          </w:p>
          <w:p w14:paraId="45452E9A" w14:textId="77777777" w:rsidR="006F3290" w:rsidRDefault="006F3290">
            <w:pPr>
              <w:jc w:val="both"/>
            </w:pPr>
          </w:p>
        </w:tc>
        <w:tc>
          <w:tcPr>
            <w:tcW w:w="4319" w:type="dxa"/>
            <w:tcBorders>
              <w:top w:val="single" w:sz="6" w:space="0" w:color="000001"/>
              <w:bottom w:val="single" w:sz="6" w:space="0" w:color="000001"/>
            </w:tcBorders>
            <w:shd w:val="clear" w:color="auto" w:fill="auto"/>
          </w:tcPr>
          <w:p w14:paraId="45452E9B" w14:textId="77777777" w:rsidR="006F3290" w:rsidRDefault="00063174">
            <w:pPr>
              <w:jc w:val="both"/>
            </w:pPr>
            <w:r>
              <w:rPr>
                <w:rFonts w:ascii="Helvetica" w:hAnsi="Helvetica"/>
              </w:rPr>
              <w:t>Dotted line</w:t>
            </w:r>
          </w:p>
          <w:p w14:paraId="45452E9C" w14:textId="77777777" w:rsidR="006F3290" w:rsidRDefault="006F3290">
            <w:pPr>
              <w:jc w:val="both"/>
            </w:pPr>
          </w:p>
        </w:tc>
      </w:tr>
      <w:tr w:rsidR="006F3290" w14:paraId="45452EA2" w14:textId="77777777">
        <w:trPr>
          <w:cantSplit/>
        </w:trPr>
        <w:tc>
          <w:tcPr>
            <w:tcW w:w="4320" w:type="dxa"/>
            <w:tcBorders>
              <w:top w:val="single" w:sz="6" w:space="0" w:color="000001"/>
              <w:bottom w:val="single" w:sz="6" w:space="0" w:color="000001"/>
            </w:tcBorders>
            <w:shd w:val="clear" w:color="auto" w:fill="auto"/>
          </w:tcPr>
          <w:p w14:paraId="45452E9E" w14:textId="77777777" w:rsidR="006F3290" w:rsidRDefault="00063174">
            <w:pPr>
              <w:jc w:val="both"/>
            </w:pPr>
            <w:r>
              <w:rPr>
                <w:rFonts w:ascii="Helvetica" w:hAnsi="Helvetica"/>
              </w:rPr>
              <w:t>’-.’</w:t>
            </w:r>
          </w:p>
          <w:p w14:paraId="45452E9F" w14:textId="77777777" w:rsidR="006F3290" w:rsidRDefault="006F3290">
            <w:pPr>
              <w:jc w:val="both"/>
            </w:pPr>
          </w:p>
        </w:tc>
        <w:tc>
          <w:tcPr>
            <w:tcW w:w="4319" w:type="dxa"/>
            <w:tcBorders>
              <w:top w:val="single" w:sz="6" w:space="0" w:color="000001"/>
              <w:bottom w:val="single" w:sz="6" w:space="0" w:color="000001"/>
            </w:tcBorders>
            <w:shd w:val="clear" w:color="auto" w:fill="auto"/>
          </w:tcPr>
          <w:p w14:paraId="45452EA0" w14:textId="77777777" w:rsidR="006F3290" w:rsidRDefault="00063174">
            <w:pPr>
              <w:jc w:val="both"/>
            </w:pPr>
            <w:r>
              <w:rPr>
                <w:rFonts w:ascii="Helvetica" w:hAnsi="Helvetica"/>
              </w:rPr>
              <w:t>Dash-dotted line</w:t>
            </w:r>
          </w:p>
          <w:p w14:paraId="45452EA1" w14:textId="77777777" w:rsidR="006F3290" w:rsidRDefault="006F3290">
            <w:pPr>
              <w:jc w:val="both"/>
            </w:pPr>
          </w:p>
        </w:tc>
      </w:tr>
      <w:tr w:rsidR="006F3290" w14:paraId="45452EA7" w14:textId="77777777">
        <w:trPr>
          <w:cantSplit/>
        </w:trPr>
        <w:tc>
          <w:tcPr>
            <w:tcW w:w="4320" w:type="dxa"/>
            <w:tcBorders>
              <w:top w:val="single" w:sz="6" w:space="0" w:color="000001"/>
              <w:bottom w:val="single" w:sz="6" w:space="0" w:color="000001"/>
            </w:tcBorders>
            <w:shd w:val="clear" w:color="auto" w:fill="auto"/>
          </w:tcPr>
          <w:p w14:paraId="45452EA3" w14:textId="77777777" w:rsidR="006F3290" w:rsidRDefault="00063174">
            <w:pPr>
              <w:jc w:val="both"/>
            </w:pPr>
            <w:r>
              <w:rPr>
                <w:rFonts w:ascii="Helvetica" w:hAnsi="Helvetica"/>
              </w:rPr>
              <w:t>’none’</w:t>
            </w:r>
          </w:p>
          <w:p w14:paraId="45452EA4" w14:textId="77777777" w:rsidR="006F3290" w:rsidRDefault="006F3290">
            <w:pPr>
              <w:jc w:val="both"/>
            </w:pPr>
          </w:p>
        </w:tc>
        <w:tc>
          <w:tcPr>
            <w:tcW w:w="4319" w:type="dxa"/>
            <w:tcBorders>
              <w:top w:val="single" w:sz="6" w:space="0" w:color="000001"/>
              <w:bottom w:val="single" w:sz="6" w:space="0" w:color="000001"/>
            </w:tcBorders>
            <w:shd w:val="clear" w:color="auto" w:fill="auto"/>
          </w:tcPr>
          <w:p w14:paraId="45452EA5" w14:textId="77777777" w:rsidR="006F3290" w:rsidRDefault="00063174">
            <w:pPr>
              <w:jc w:val="both"/>
            </w:pPr>
            <w:r>
              <w:rPr>
                <w:rFonts w:ascii="Helvetica" w:hAnsi="Helvetica"/>
              </w:rPr>
              <w:t>No line</w:t>
            </w:r>
          </w:p>
          <w:p w14:paraId="45452EA6" w14:textId="77777777" w:rsidR="006F3290" w:rsidRDefault="006F3290">
            <w:pPr>
              <w:jc w:val="both"/>
            </w:pPr>
          </w:p>
        </w:tc>
      </w:tr>
    </w:tbl>
    <w:p w14:paraId="45452EA8" w14:textId="77777777" w:rsidR="006F3290" w:rsidRDefault="006F3290">
      <w:pPr>
        <w:spacing w:after="180"/>
        <w:jc w:val="both"/>
        <w:rPr>
          <w:rFonts w:ascii="Helvetica" w:hAnsi="Helvetica"/>
        </w:rPr>
      </w:pPr>
    </w:p>
    <w:p w14:paraId="45452EA9" w14:textId="77777777" w:rsidR="006F3290" w:rsidRDefault="00063174">
      <w:pPr>
        <w:spacing w:after="180"/>
        <w:jc w:val="both"/>
      </w:pPr>
      <w:r>
        <w:rPr>
          <w:rFonts w:ascii="Helvetica" w:hAnsi="Helvetica"/>
          <w:i/>
          <w:iCs/>
        </w:rPr>
        <w:t>plot(x,y, ’Color’, [0,0,1])</w:t>
      </w:r>
      <w:r>
        <w:rPr>
          <w:rFonts w:ascii="Helvetica" w:hAnsi="Helvetica"/>
        </w:rPr>
        <w:t xml:space="preserve"> - Plots in the color specified by </w:t>
      </w:r>
      <w:r>
        <w:rPr>
          <w:rFonts w:ascii="Helvetica" w:hAnsi="Helvetica"/>
          <w:i/>
          <w:iCs/>
        </w:rPr>
        <w:t>[red,green,blue]</w:t>
      </w:r>
      <w:r>
        <w:rPr>
          <w:rFonts w:ascii="Helvetica" w:hAnsi="Helvetica"/>
        </w:rPr>
        <w:t xml:space="preserve">, where </w:t>
      </w:r>
      <w:r>
        <w:rPr>
          <w:rFonts w:ascii="Helvetica" w:hAnsi="Helvetica"/>
          <w:i/>
          <w:iCs/>
        </w:rPr>
        <w:t>red, green, blue</w:t>
      </w:r>
      <w:r>
        <w:rPr>
          <w:rFonts w:ascii="Helvetica" w:hAnsi="Helvetica"/>
        </w:rPr>
        <w:t xml:space="preserve"> take on values between 0 (none) and 1 (full). For example blue is [0,0,1], red is [1,0,0] and purple = red + blue is [1,0,1].</w:t>
      </w:r>
    </w:p>
    <w:p w14:paraId="45452EAA" w14:textId="77777777" w:rsidR="006F3290" w:rsidRDefault="00063174">
      <w:pPr>
        <w:spacing w:after="180"/>
        <w:jc w:val="both"/>
      </w:pPr>
      <w:r>
        <w:rPr>
          <w:rFonts w:ascii="Helvetica" w:hAnsi="Helvetica"/>
          <w:i/>
          <w:iCs/>
        </w:rPr>
        <w:t>hold on</w:t>
      </w:r>
      <w:r>
        <w:rPr>
          <w:rFonts w:ascii="Helvetica" w:hAnsi="Helvetica"/>
        </w:rPr>
        <w:t xml:space="preserve"> - Don’t write over the old plot when drawing a new plot.</w:t>
      </w:r>
    </w:p>
    <w:p w14:paraId="45452EAB" w14:textId="77777777" w:rsidR="006F3290" w:rsidRDefault="00063174">
      <w:pPr>
        <w:spacing w:after="180"/>
        <w:jc w:val="both"/>
      </w:pPr>
      <w:r>
        <w:rPr>
          <w:rFonts w:ascii="Helvetica" w:hAnsi="Helvetica"/>
          <w:i/>
          <w:iCs/>
        </w:rPr>
        <w:t>hold off</w:t>
      </w:r>
      <w:r>
        <w:rPr>
          <w:rFonts w:ascii="Helvetica" w:hAnsi="Helvetica"/>
        </w:rPr>
        <w:t xml:space="preserve"> - Write over old plots when drawing a new plots.</w:t>
      </w:r>
    </w:p>
    <w:p w14:paraId="45452EAC" w14:textId="77777777" w:rsidR="006F3290" w:rsidRDefault="00063174">
      <w:pPr>
        <w:spacing w:after="180"/>
        <w:jc w:val="both"/>
        <w:rPr>
          <w:rFonts w:ascii="Helvetica" w:hAnsi="Helvetica"/>
        </w:rPr>
      </w:pPr>
      <w:r>
        <w:rPr>
          <w:rFonts w:ascii="Helvetica" w:hAnsi="Helvetica"/>
          <w:i/>
          <w:iCs/>
        </w:rPr>
        <w:t>axis([xmin, xmax, ymin, ymax ])</w:t>
      </w:r>
      <w:r>
        <w:rPr>
          <w:rFonts w:ascii="Helvetica" w:hAnsi="Helvetica"/>
        </w:rPr>
        <w:t xml:space="preserve"> - Scale an already existing plot so that the x-axis goes from </w:t>
      </w:r>
      <w:r>
        <w:rPr>
          <w:rFonts w:ascii="Helvetica" w:hAnsi="Helvetica"/>
          <w:i/>
          <w:iCs/>
        </w:rPr>
        <w:t>xmin</w:t>
      </w:r>
      <w:r>
        <w:rPr>
          <w:rFonts w:ascii="Helvetica" w:hAnsi="Helvetica"/>
        </w:rPr>
        <w:t xml:space="preserve"> to </w:t>
      </w:r>
      <w:r>
        <w:rPr>
          <w:rFonts w:ascii="Helvetica" w:hAnsi="Helvetica"/>
          <w:i/>
          <w:iCs/>
        </w:rPr>
        <w:t>xmax</w:t>
      </w:r>
      <w:r>
        <w:rPr>
          <w:rFonts w:ascii="Helvetica" w:hAnsi="Helvetica"/>
        </w:rPr>
        <w:t xml:space="preserve"> and the y-axis goes from </w:t>
      </w:r>
      <w:r>
        <w:rPr>
          <w:rFonts w:ascii="Helvetica" w:hAnsi="Helvetica"/>
          <w:i/>
          <w:iCs/>
        </w:rPr>
        <w:t>ymin</w:t>
      </w:r>
      <w:r>
        <w:rPr>
          <w:rFonts w:ascii="Helvetica" w:hAnsi="Helvetica"/>
        </w:rPr>
        <w:t xml:space="preserve"> to </w:t>
      </w:r>
      <w:r>
        <w:rPr>
          <w:rFonts w:ascii="Helvetica" w:hAnsi="Helvetica"/>
          <w:i/>
          <w:iCs/>
        </w:rPr>
        <w:t>ymax</w:t>
      </w:r>
      <w:r>
        <w:rPr>
          <w:rFonts w:ascii="Helvetica" w:hAnsi="Helvetica"/>
        </w:rPr>
        <w:t>.</w:t>
      </w:r>
    </w:p>
    <w:p w14:paraId="45452EAD" w14:textId="77777777" w:rsidR="002D262F" w:rsidRDefault="002D262F" w:rsidP="002D262F">
      <w:pPr>
        <w:spacing w:after="180"/>
        <w:jc w:val="both"/>
        <w:rPr>
          <w:color w:val="auto"/>
          <w:sz w:val="20"/>
        </w:rPr>
      </w:pPr>
    </w:p>
    <w:p w14:paraId="45452EAE" w14:textId="77777777" w:rsidR="002D262F" w:rsidRPr="002D262F" w:rsidRDefault="00750FB2" w:rsidP="002D262F">
      <w:pPr>
        <w:spacing w:after="180"/>
        <w:jc w:val="both"/>
        <w:rPr>
          <w:color w:val="auto"/>
          <w:sz w:val="16"/>
        </w:rPr>
      </w:pPr>
      <w:r>
        <w:rPr>
          <w:noProof/>
          <w:lang w:eastAsia="en-US" w:bidi="ar-SA"/>
        </w:rPr>
        <w:drawing>
          <wp:inline distT="0" distB="0" distL="0" distR="0" wp14:anchorId="45452EB0" wp14:editId="45452EB1">
            <wp:extent cx="838200" cy="297180"/>
            <wp:effectExtent l="0" t="0" r="0" b="7620"/>
            <wp:docPr id="2" name="Picture 2"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noFill/>
                    <a:ln>
                      <a:noFill/>
                    </a:ln>
                  </pic:spPr>
                </pic:pic>
              </a:graphicData>
            </a:graphic>
          </wp:inline>
        </w:drawing>
      </w:r>
    </w:p>
    <w:p w14:paraId="45452EAF" w14:textId="77777777" w:rsidR="002D262F" w:rsidRDefault="00750FB2">
      <w:pPr>
        <w:spacing w:after="180"/>
        <w:jc w:val="both"/>
      </w:pPr>
      <w:r w:rsidRPr="00750FB2">
        <w:rPr>
          <w:sz w:val="20"/>
        </w:rPr>
        <w:t>This work is licensed under a </w:t>
      </w:r>
      <w:hyperlink r:id="rId9" w:history="1">
        <w:r w:rsidRPr="00750FB2">
          <w:rPr>
            <w:rStyle w:val="Hyperlink"/>
            <w:sz w:val="20"/>
          </w:rPr>
          <w:t>Creative Commons Attribution-ShareAlike 4.0 International License</w:t>
        </w:r>
      </w:hyperlink>
      <w:r w:rsidRPr="00750FB2">
        <w:rPr>
          <w:sz w:val="20"/>
        </w:rPr>
        <w:t>.</w:t>
      </w:r>
    </w:p>
    <w:sectPr w:rsidR="002D262F">
      <w:pgSz w:w="12240" w:h="15840"/>
      <w:pgMar w:top="1440" w:right="1800" w:bottom="1440" w:left="1800"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Bitstream Vera Sans">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swiss"/>
    <w:pitch w:val="variable"/>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290"/>
    <w:rsid w:val="00063174"/>
    <w:rsid w:val="00134788"/>
    <w:rsid w:val="002D262F"/>
    <w:rsid w:val="006F3290"/>
    <w:rsid w:val="00750FB2"/>
    <w:rsid w:val="00A42627"/>
    <w:rsid w:val="00AF60C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52DA6"/>
  <w15:docId w15:val="{44F94A3D-4993-46D1-BB91-4B1EA182A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Bitstream Vera Sans" w:hAnsi="Liberation Serif" w:cs="Bitstream Vera Sans"/>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qFormat/>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Code">
    <w:name w:val="Code"/>
    <w:basedOn w:val="Normal"/>
    <w:qFormat/>
    <w:rsid w:val="00063174"/>
    <w:pPr>
      <w:pBdr>
        <w:top w:val="single" w:sz="4" w:space="1" w:color="AEAAAA" w:themeColor="background2" w:themeShade="BF"/>
        <w:left w:val="single" w:sz="4" w:space="4" w:color="AEAAAA" w:themeColor="background2" w:themeShade="BF"/>
        <w:bottom w:val="single" w:sz="4" w:space="1" w:color="AEAAAA" w:themeColor="background2" w:themeShade="BF"/>
        <w:right w:val="single" w:sz="4" w:space="4" w:color="AEAAAA" w:themeColor="background2" w:themeShade="BF"/>
      </w:pBdr>
      <w:shd w:val="pct10" w:color="auto" w:fill="auto"/>
      <w:spacing w:after="180"/>
      <w:ind w:left="360"/>
      <w:jc w:val="both"/>
    </w:pPr>
    <w:rPr>
      <w:rFonts w:ascii="Courier New" w:hAnsi="Courier New"/>
    </w:rPr>
  </w:style>
  <w:style w:type="character" w:styleId="Hyperlink">
    <w:name w:val="Hyperlink"/>
    <w:basedOn w:val="DefaultParagraphFont"/>
    <w:uiPriority w:val="99"/>
    <w:unhideWhenUsed/>
    <w:rsid w:val="002D26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998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creativecommons.org/licenses/by-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FV3TYEPWNNQC-3235-2044</_dlc_DocId>
    <_dlc_DocIdUrl xmlns="5c85acdc-a394-4ae0-8c72-fb4a95b3d573">
      <Url>http://sharepoint.mathworks.com/marketing/edu/els/_layouts/15/DocIdRedir.aspx?ID=FV3TYEPWNNQC-3235-2044</Url>
      <Description>FV3TYEPWNNQC-3235-2044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0" ma:contentTypeDescription="Create a new document." ma:contentTypeScope="" ma:versionID="593b18fec7246e5fe0d998d7ed0ac5b3">
  <xsd:schema xmlns:xsd="http://www.w3.org/2001/XMLSchema" xmlns:xs="http://www.w3.org/2001/XMLSchema" xmlns:p="http://schemas.microsoft.com/office/2006/metadata/properties" xmlns:ns2="5c85acdc-a394-4ae0-8c72-fb4a95b3d573" targetNamespace="http://schemas.microsoft.com/office/2006/metadata/properties" ma:root="true" ma:fieldsID="cfef8d61329669b7074d46f8bc480986" ns2:_="">
    <xsd:import namespace="5c85acdc-a394-4ae0-8c72-fb4a95b3d57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CB613D-A3B2-4859-96CB-1BE1CBA03A7E}"/>
</file>

<file path=customXml/itemProps2.xml><?xml version="1.0" encoding="utf-8"?>
<ds:datastoreItem xmlns:ds="http://schemas.openxmlformats.org/officeDocument/2006/customXml" ds:itemID="{391D58D7-B101-499C-8285-A548CBA56CBF}"/>
</file>

<file path=customXml/itemProps3.xml><?xml version="1.0" encoding="utf-8"?>
<ds:datastoreItem xmlns:ds="http://schemas.openxmlformats.org/officeDocument/2006/customXml" ds:itemID="{245B88C9-2C2E-49D1-8457-B41C9967716A}"/>
</file>

<file path=customXml/itemProps4.xml><?xml version="1.0" encoding="utf-8"?>
<ds:datastoreItem xmlns:ds="http://schemas.openxmlformats.org/officeDocument/2006/customXml" ds:itemID="{4A1461C6-EFFD-49FF-8A3B-50D01E009BB6}"/>
</file>

<file path=docProps/app.xml><?xml version="1.0" encoding="utf-8"?>
<Properties xmlns="http://schemas.openxmlformats.org/officeDocument/2006/extended-properties" xmlns:vt="http://schemas.openxmlformats.org/officeDocument/2006/docPropsVTypes">
  <Template>Normal</Template>
  <TotalTime>10</TotalTime>
  <Pages>8</Pages>
  <Words>1424</Words>
  <Characters>8121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Akash Gopisetty</cp:lastModifiedBy>
  <cp:revision>7</cp:revision>
  <cp:lastPrinted>2016-03-01T18:20:00Z</cp:lastPrinted>
  <dcterms:created xsi:type="dcterms:W3CDTF">2016-01-18T19:52:00Z</dcterms:created>
  <dcterms:modified xsi:type="dcterms:W3CDTF">2016-03-21T15:17:00Z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67384ba3-494d-410c-8835-9de5d3451dc1</vt:lpwstr>
  </property>
  <property fmtid="{D5CDD505-2E9C-101B-9397-08002B2CF9AE}" pid="3" name="ContentTypeId">
    <vt:lpwstr>0x0101006DD3081CB64B2D4F8F2370307D362A92</vt:lpwstr>
  </property>
</Properties>
</file>